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5DF" w:rsidRDefault="00FE05DF" w:rsidP="00966C51">
      <w:pPr>
        <w:pStyle w:val="Heading2"/>
        <w:rPr>
          <w:noProof/>
        </w:rPr>
      </w:pPr>
      <w:r>
        <w:rPr>
          <w:noProof/>
        </w:rPr>
        <w:drawing>
          <wp:anchor distT="0" distB="0" distL="114300" distR="114300" simplePos="0" relativeHeight="251658240" behindDoc="0" locked="0" layoutInCell="1" allowOverlap="1" wp14:anchorId="61348E0E" wp14:editId="383AA207">
            <wp:simplePos x="0" y="0"/>
            <wp:positionH relativeFrom="column">
              <wp:posOffset>0</wp:posOffset>
            </wp:positionH>
            <wp:positionV relativeFrom="paragraph">
              <wp:posOffset>124460</wp:posOffset>
            </wp:positionV>
            <wp:extent cx="1151890" cy="1133475"/>
            <wp:effectExtent l="0" t="0" r="0" b="9525"/>
            <wp:wrapSquare wrapText="bothSides"/>
            <wp:docPr id="1" name="Picture 1" descr="http://t3.gstatic.com/images?q=tbn:ANd9GcSbN70O5y700l6NdwKOpB1dtFHjArW--IQiSPC7wb8p6Ljv9Ibh">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http://t3.gstatic.com/images?q=tbn:ANd9GcSbN70O5y700l6NdwKOpB1dtFHjArW--IQiSPC7wb8p6Ljv9Ibh">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1890" cy="1133475"/>
                    </a:xfrm>
                    <a:prstGeom prst="rect">
                      <a:avLst/>
                    </a:prstGeom>
                    <a:noFill/>
                    <a:ln>
                      <a:noFill/>
                    </a:ln>
                  </pic:spPr>
                </pic:pic>
              </a:graphicData>
            </a:graphic>
          </wp:anchor>
        </w:drawing>
      </w:r>
      <w:r w:rsidR="00290E75">
        <w:rPr>
          <w:noProof/>
        </w:rPr>
        <w:t xml:space="preserve">                                                                                                                                                                                                                                                                                                                                                                                                                      </w:t>
      </w:r>
    </w:p>
    <w:p w:rsidR="00FE05DF" w:rsidRDefault="00FE05DF" w:rsidP="008E3652">
      <w:pPr>
        <w:spacing w:after="0" w:line="240" w:lineRule="auto"/>
        <w:rPr>
          <w:rFonts w:ascii="Arial" w:hAnsi="Arial" w:cs="Arial"/>
          <w:b/>
          <w:noProof/>
          <w:sz w:val="32"/>
          <w:szCs w:val="32"/>
        </w:rPr>
      </w:pPr>
    </w:p>
    <w:p w:rsidR="009C1967" w:rsidRPr="009C1967" w:rsidRDefault="0019017D" w:rsidP="008E3652">
      <w:pPr>
        <w:spacing w:after="0" w:line="240" w:lineRule="auto"/>
        <w:rPr>
          <w:rFonts w:ascii="Arial" w:hAnsi="Arial" w:cs="Arial"/>
          <w:b/>
          <w:noProof/>
          <w:sz w:val="32"/>
          <w:szCs w:val="32"/>
        </w:rPr>
      </w:pPr>
      <w:r>
        <w:rPr>
          <w:rFonts w:ascii="Arial" w:hAnsi="Arial" w:cs="Arial"/>
          <w:b/>
          <w:noProof/>
          <w:sz w:val="32"/>
          <w:szCs w:val="32"/>
        </w:rPr>
        <w:t xml:space="preserve">Meeting </w:t>
      </w:r>
      <w:r w:rsidR="009C1967" w:rsidRPr="009C1967">
        <w:rPr>
          <w:rFonts w:ascii="Arial" w:hAnsi="Arial" w:cs="Arial"/>
          <w:b/>
          <w:noProof/>
          <w:sz w:val="32"/>
          <w:szCs w:val="32"/>
        </w:rPr>
        <w:t>Minutes</w:t>
      </w:r>
    </w:p>
    <w:p w:rsidR="00C72DD2" w:rsidRDefault="008E3652" w:rsidP="009C1967">
      <w:pPr>
        <w:spacing w:after="0" w:line="240" w:lineRule="auto"/>
        <w:rPr>
          <w:rFonts w:ascii="Arial" w:hAnsi="Arial" w:cs="Arial"/>
          <w:b/>
          <w:noProof/>
          <w:sz w:val="32"/>
          <w:szCs w:val="32"/>
        </w:rPr>
      </w:pPr>
      <w:r>
        <w:rPr>
          <w:rFonts w:ascii="Arial" w:hAnsi="Arial" w:cs="Arial"/>
          <w:b/>
          <w:noProof/>
          <w:sz w:val="32"/>
          <w:szCs w:val="32"/>
        </w:rPr>
        <w:t xml:space="preserve">Nevada </w:t>
      </w:r>
      <w:r w:rsidR="001E0044">
        <w:rPr>
          <w:rFonts w:ascii="Arial" w:hAnsi="Arial" w:cs="Arial"/>
          <w:b/>
          <w:noProof/>
          <w:sz w:val="32"/>
          <w:szCs w:val="32"/>
        </w:rPr>
        <w:t>Earthquake Safety Council</w:t>
      </w:r>
    </w:p>
    <w:p w:rsidR="009C1967" w:rsidRDefault="00C72DD2" w:rsidP="009C1967">
      <w:pPr>
        <w:spacing w:after="0" w:line="240" w:lineRule="auto"/>
        <w:rPr>
          <w:rFonts w:ascii="Arial" w:hAnsi="Arial" w:cs="Arial"/>
          <w:b/>
          <w:noProof/>
          <w:sz w:val="32"/>
          <w:szCs w:val="32"/>
        </w:rPr>
      </w:pPr>
      <w:r>
        <w:rPr>
          <w:rFonts w:ascii="Arial" w:hAnsi="Arial" w:cs="Arial"/>
          <w:b/>
          <w:noProof/>
          <w:sz w:val="32"/>
          <w:szCs w:val="32"/>
        </w:rPr>
        <w:t>Unreinforced Masonry Committee</w:t>
      </w:r>
    </w:p>
    <w:p w:rsidR="009C1967" w:rsidRDefault="009C1967" w:rsidP="00CA74AC">
      <w:pPr>
        <w:spacing w:after="0" w:line="240" w:lineRule="auto"/>
        <w:ind w:left="360" w:hanging="360"/>
        <w:rPr>
          <w:rFonts w:ascii="Arial" w:hAnsi="Arial" w:cs="Arial"/>
          <w:b/>
          <w:noProof/>
          <w:sz w:val="32"/>
          <w:szCs w:val="32"/>
        </w:rPr>
      </w:pPr>
    </w:p>
    <w:p w:rsidR="00FE05DF" w:rsidRDefault="00FE05DF" w:rsidP="00CA74AC">
      <w:pPr>
        <w:spacing w:after="0" w:line="240" w:lineRule="auto"/>
        <w:ind w:left="360" w:hanging="360"/>
        <w:rPr>
          <w:rFonts w:ascii="Arial" w:hAnsi="Arial" w:cs="Arial"/>
          <w:b/>
          <w:noProof/>
          <w:sz w:val="32"/>
          <w:szCs w:val="32"/>
        </w:rPr>
      </w:pPr>
    </w:p>
    <w:tbl>
      <w:tblPr>
        <w:tblStyle w:val="TableGrid"/>
        <w:tblW w:w="9576" w:type="dxa"/>
        <w:tblLayout w:type="fixed"/>
        <w:tblLook w:val="04A0" w:firstRow="1" w:lastRow="0" w:firstColumn="1" w:lastColumn="0" w:noHBand="0" w:noVBand="1"/>
      </w:tblPr>
      <w:tblGrid>
        <w:gridCol w:w="2808"/>
        <w:gridCol w:w="1440"/>
        <w:gridCol w:w="3960"/>
        <w:gridCol w:w="1368"/>
      </w:tblGrid>
      <w:tr w:rsidR="009C1967" w:rsidRPr="006D051F" w:rsidTr="001242EE">
        <w:trPr>
          <w:trHeight w:val="287"/>
        </w:trPr>
        <w:tc>
          <w:tcPr>
            <w:tcW w:w="2808" w:type="dxa"/>
            <w:vMerge w:val="restart"/>
            <w:vAlign w:val="center"/>
          </w:tcPr>
          <w:p w:rsidR="009C1967" w:rsidRPr="006D051F" w:rsidRDefault="009C1967" w:rsidP="00A64033">
            <w:pPr>
              <w:jc w:val="center"/>
              <w:rPr>
                <w:rFonts w:ascii="Arial" w:hAnsi="Arial" w:cs="Arial"/>
                <w:b/>
                <w:noProof/>
              </w:rPr>
            </w:pPr>
            <w:r w:rsidRPr="006D051F">
              <w:rPr>
                <w:rFonts w:ascii="Arial" w:hAnsi="Arial" w:cs="Arial"/>
                <w:b/>
                <w:noProof/>
              </w:rPr>
              <w:t>Attendance</w:t>
            </w:r>
          </w:p>
        </w:tc>
        <w:tc>
          <w:tcPr>
            <w:tcW w:w="1440" w:type="dxa"/>
            <w:vAlign w:val="center"/>
          </w:tcPr>
          <w:p w:rsidR="009C1967" w:rsidRPr="006D051F" w:rsidRDefault="009C1967" w:rsidP="009C1967">
            <w:pPr>
              <w:rPr>
                <w:rFonts w:ascii="Arial" w:hAnsi="Arial" w:cs="Arial"/>
                <w:b/>
                <w:noProof/>
                <w:sz w:val="20"/>
                <w:szCs w:val="20"/>
              </w:rPr>
            </w:pPr>
            <w:r w:rsidRPr="006D051F">
              <w:rPr>
                <w:rFonts w:ascii="Arial" w:hAnsi="Arial" w:cs="Arial"/>
                <w:b/>
                <w:noProof/>
                <w:sz w:val="20"/>
                <w:szCs w:val="20"/>
              </w:rPr>
              <w:t>DATE</w:t>
            </w:r>
          </w:p>
        </w:tc>
        <w:tc>
          <w:tcPr>
            <w:tcW w:w="5328" w:type="dxa"/>
            <w:gridSpan w:val="2"/>
            <w:vAlign w:val="center"/>
          </w:tcPr>
          <w:p w:rsidR="009C1967" w:rsidRPr="006D051F" w:rsidRDefault="00370840" w:rsidP="000146E1">
            <w:pPr>
              <w:rPr>
                <w:rFonts w:ascii="Arial" w:hAnsi="Arial" w:cs="Arial"/>
                <w:noProof/>
              </w:rPr>
            </w:pPr>
            <w:r>
              <w:rPr>
                <w:rFonts w:ascii="Arial" w:hAnsi="Arial" w:cs="Arial"/>
                <w:noProof/>
              </w:rPr>
              <w:t>Wednesday, July 18</w:t>
            </w:r>
            <w:r w:rsidR="00132B2A">
              <w:rPr>
                <w:rFonts w:ascii="Arial" w:hAnsi="Arial" w:cs="Arial"/>
                <w:noProof/>
              </w:rPr>
              <w:t>, 2018</w:t>
            </w:r>
          </w:p>
        </w:tc>
      </w:tr>
      <w:tr w:rsidR="009C1967" w:rsidRPr="006D051F" w:rsidTr="001242EE">
        <w:trPr>
          <w:trHeight w:val="260"/>
        </w:trPr>
        <w:tc>
          <w:tcPr>
            <w:tcW w:w="2808" w:type="dxa"/>
            <w:vMerge/>
          </w:tcPr>
          <w:p w:rsidR="009C1967" w:rsidRPr="006D051F" w:rsidRDefault="009C1967" w:rsidP="009C1967">
            <w:pPr>
              <w:rPr>
                <w:rFonts w:ascii="Arial" w:hAnsi="Arial" w:cs="Arial"/>
                <w:b/>
                <w:noProof/>
              </w:rPr>
            </w:pPr>
          </w:p>
        </w:tc>
        <w:tc>
          <w:tcPr>
            <w:tcW w:w="1440" w:type="dxa"/>
            <w:vAlign w:val="center"/>
          </w:tcPr>
          <w:p w:rsidR="009C1967" w:rsidRPr="006D051F" w:rsidRDefault="009C1967" w:rsidP="009C1967">
            <w:pPr>
              <w:rPr>
                <w:rFonts w:ascii="Arial" w:hAnsi="Arial" w:cs="Arial"/>
                <w:b/>
                <w:noProof/>
                <w:sz w:val="20"/>
                <w:szCs w:val="20"/>
              </w:rPr>
            </w:pPr>
            <w:r w:rsidRPr="006D051F">
              <w:rPr>
                <w:rFonts w:ascii="Arial" w:hAnsi="Arial" w:cs="Arial"/>
                <w:b/>
                <w:noProof/>
                <w:sz w:val="20"/>
                <w:szCs w:val="20"/>
              </w:rPr>
              <w:t>TIME</w:t>
            </w:r>
          </w:p>
        </w:tc>
        <w:tc>
          <w:tcPr>
            <w:tcW w:w="5328" w:type="dxa"/>
            <w:gridSpan w:val="2"/>
            <w:vAlign w:val="center"/>
          </w:tcPr>
          <w:p w:rsidR="009C1967" w:rsidRPr="006D051F" w:rsidRDefault="00132B2A" w:rsidP="00132B2A">
            <w:pPr>
              <w:rPr>
                <w:rFonts w:ascii="Arial" w:hAnsi="Arial" w:cs="Arial"/>
                <w:noProof/>
              </w:rPr>
            </w:pPr>
            <w:r>
              <w:rPr>
                <w:rFonts w:ascii="Arial" w:hAnsi="Arial" w:cs="Arial"/>
                <w:noProof/>
              </w:rPr>
              <w:t>1:30 P.M.</w:t>
            </w:r>
          </w:p>
        </w:tc>
      </w:tr>
      <w:tr w:rsidR="009C1967" w:rsidRPr="006D051F" w:rsidTr="001242EE">
        <w:trPr>
          <w:trHeight w:val="980"/>
        </w:trPr>
        <w:tc>
          <w:tcPr>
            <w:tcW w:w="2808" w:type="dxa"/>
            <w:vMerge/>
          </w:tcPr>
          <w:p w:rsidR="009C1967" w:rsidRPr="006D051F" w:rsidRDefault="009C1967" w:rsidP="009C1967">
            <w:pPr>
              <w:rPr>
                <w:rFonts w:ascii="Arial" w:hAnsi="Arial" w:cs="Arial"/>
                <w:b/>
                <w:noProof/>
              </w:rPr>
            </w:pPr>
          </w:p>
        </w:tc>
        <w:tc>
          <w:tcPr>
            <w:tcW w:w="1440" w:type="dxa"/>
            <w:vAlign w:val="center"/>
          </w:tcPr>
          <w:p w:rsidR="009C1967" w:rsidRPr="006D051F" w:rsidRDefault="009C1967" w:rsidP="009C1967">
            <w:pPr>
              <w:rPr>
                <w:rFonts w:ascii="Arial" w:hAnsi="Arial" w:cs="Arial"/>
                <w:b/>
                <w:noProof/>
                <w:sz w:val="20"/>
                <w:szCs w:val="20"/>
              </w:rPr>
            </w:pPr>
            <w:r w:rsidRPr="006D051F">
              <w:rPr>
                <w:rFonts w:ascii="Arial" w:hAnsi="Arial" w:cs="Arial"/>
                <w:b/>
                <w:noProof/>
                <w:sz w:val="20"/>
                <w:szCs w:val="20"/>
              </w:rPr>
              <w:t>LOCATION</w:t>
            </w:r>
          </w:p>
        </w:tc>
        <w:tc>
          <w:tcPr>
            <w:tcW w:w="5328" w:type="dxa"/>
            <w:gridSpan w:val="2"/>
            <w:vAlign w:val="center"/>
          </w:tcPr>
          <w:p w:rsidR="00C72D25" w:rsidRDefault="00C72DD2" w:rsidP="00F671D2">
            <w:pPr>
              <w:rPr>
                <w:rFonts w:ascii="Arial" w:hAnsi="Arial" w:cs="Arial"/>
                <w:noProof/>
              </w:rPr>
            </w:pPr>
            <w:r>
              <w:rPr>
                <w:rFonts w:ascii="Arial" w:hAnsi="Arial" w:cs="Arial"/>
                <w:noProof/>
              </w:rPr>
              <w:t>Nevada Division of Emergency Management</w:t>
            </w:r>
          </w:p>
          <w:p w:rsidR="00C72DD2" w:rsidRDefault="00132B2A" w:rsidP="00F671D2">
            <w:pPr>
              <w:rPr>
                <w:rFonts w:ascii="Arial" w:hAnsi="Arial" w:cs="Arial"/>
                <w:noProof/>
              </w:rPr>
            </w:pPr>
            <w:r>
              <w:rPr>
                <w:rFonts w:ascii="Arial" w:hAnsi="Arial" w:cs="Arial"/>
                <w:noProof/>
              </w:rPr>
              <w:t>Executive Conference Room</w:t>
            </w:r>
          </w:p>
          <w:p w:rsidR="00C72DD2" w:rsidRDefault="00C72DD2" w:rsidP="00F671D2">
            <w:pPr>
              <w:rPr>
                <w:rFonts w:ascii="Arial" w:hAnsi="Arial" w:cs="Arial"/>
                <w:noProof/>
              </w:rPr>
            </w:pPr>
            <w:r>
              <w:rPr>
                <w:rFonts w:ascii="Arial" w:hAnsi="Arial" w:cs="Arial"/>
                <w:noProof/>
              </w:rPr>
              <w:t>2478 Fairview Drive</w:t>
            </w:r>
          </w:p>
          <w:p w:rsidR="00132B2A" w:rsidRPr="006D051F" w:rsidRDefault="00C72DD2" w:rsidP="00F671D2">
            <w:pPr>
              <w:rPr>
                <w:rFonts w:ascii="Arial" w:hAnsi="Arial" w:cs="Arial"/>
                <w:noProof/>
              </w:rPr>
            </w:pPr>
            <w:r>
              <w:rPr>
                <w:rFonts w:ascii="Arial" w:hAnsi="Arial" w:cs="Arial"/>
                <w:noProof/>
              </w:rPr>
              <w:t>Carson City, NV 89701</w:t>
            </w:r>
          </w:p>
        </w:tc>
      </w:tr>
      <w:tr w:rsidR="009C1967" w:rsidRPr="006D051F" w:rsidTr="001242EE">
        <w:trPr>
          <w:trHeight w:val="260"/>
        </w:trPr>
        <w:tc>
          <w:tcPr>
            <w:tcW w:w="2808" w:type="dxa"/>
            <w:vMerge/>
          </w:tcPr>
          <w:p w:rsidR="009C1967" w:rsidRPr="006D051F" w:rsidRDefault="009C1967" w:rsidP="009C1967">
            <w:pPr>
              <w:rPr>
                <w:rFonts w:ascii="Arial" w:hAnsi="Arial" w:cs="Arial"/>
                <w:b/>
                <w:noProof/>
              </w:rPr>
            </w:pPr>
          </w:p>
        </w:tc>
        <w:tc>
          <w:tcPr>
            <w:tcW w:w="1440" w:type="dxa"/>
            <w:vAlign w:val="center"/>
          </w:tcPr>
          <w:p w:rsidR="009C1967" w:rsidRPr="006D051F" w:rsidRDefault="009C1967" w:rsidP="009C1967">
            <w:pPr>
              <w:rPr>
                <w:rFonts w:ascii="Arial" w:hAnsi="Arial" w:cs="Arial"/>
                <w:b/>
                <w:noProof/>
                <w:sz w:val="20"/>
                <w:szCs w:val="20"/>
              </w:rPr>
            </w:pPr>
            <w:r w:rsidRPr="006D051F">
              <w:rPr>
                <w:rFonts w:ascii="Arial" w:hAnsi="Arial" w:cs="Arial"/>
                <w:b/>
                <w:noProof/>
                <w:sz w:val="20"/>
                <w:szCs w:val="20"/>
              </w:rPr>
              <w:t>METHOD</w:t>
            </w:r>
          </w:p>
        </w:tc>
        <w:tc>
          <w:tcPr>
            <w:tcW w:w="5328" w:type="dxa"/>
            <w:gridSpan w:val="2"/>
            <w:vAlign w:val="center"/>
          </w:tcPr>
          <w:p w:rsidR="009C1967" w:rsidRPr="006D051F" w:rsidRDefault="00966C51" w:rsidP="009C1967">
            <w:pPr>
              <w:rPr>
                <w:rFonts w:ascii="Arial" w:hAnsi="Arial" w:cs="Arial"/>
                <w:noProof/>
              </w:rPr>
            </w:pPr>
            <w:r>
              <w:rPr>
                <w:rFonts w:ascii="Arial" w:hAnsi="Arial" w:cs="Arial"/>
                <w:noProof/>
              </w:rPr>
              <w:t>Teleconference</w:t>
            </w:r>
          </w:p>
        </w:tc>
      </w:tr>
      <w:tr w:rsidR="009C1967" w:rsidRPr="006D051F" w:rsidTr="001242EE">
        <w:trPr>
          <w:trHeight w:val="260"/>
        </w:trPr>
        <w:tc>
          <w:tcPr>
            <w:tcW w:w="2808" w:type="dxa"/>
            <w:vMerge/>
            <w:tcBorders>
              <w:bottom w:val="single" w:sz="4" w:space="0" w:color="auto"/>
            </w:tcBorders>
          </w:tcPr>
          <w:p w:rsidR="009C1967" w:rsidRPr="006D051F" w:rsidRDefault="009C1967" w:rsidP="009C1967">
            <w:pPr>
              <w:rPr>
                <w:rFonts w:ascii="Arial" w:hAnsi="Arial" w:cs="Arial"/>
                <w:b/>
                <w:noProof/>
              </w:rPr>
            </w:pPr>
          </w:p>
        </w:tc>
        <w:tc>
          <w:tcPr>
            <w:tcW w:w="1440" w:type="dxa"/>
            <w:tcBorders>
              <w:bottom w:val="single" w:sz="4" w:space="0" w:color="auto"/>
            </w:tcBorders>
            <w:vAlign w:val="center"/>
          </w:tcPr>
          <w:p w:rsidR="009C1967" w:rsidRPr="006D051F" w:rsidRDefault="009C1967" w:rsidP="009C1967">
            <w:pPr>
              <w:rPr>
                <w:rFonts w:ascii="Arial" w:hAnsi="Arial" w:cs="Arial"/>
                <w:b/>
                <w:noProof/>
                <w:sz w:val="20"/>
                <w:szCs w:val="20"/>
              </w:rPr>
            </w:pPr>
            <w:r w:rsidRPr="006D051F">
              <w:rPr>
                <w:rFonts w:ascii="Arial" w:hAnsi="Arial" w:cs="Arial"/>
                <w:b/>
                <w:noProof/>
                <w:sz w:val="20"/>
                <w:szCs w:val="20"/>
              </w:rPr>
              <w:t>RECORDER</w:t>
            </w:r>
          </w:p>
        </w:tc>
        <w:tc>
          <w:tcPr>
            <w:tcW w:w="5328" w:type="dxa"/>
            <w:gridSpan w:val="2"/>
            <w:tcBorders>
              <w:bottom w:val="single" w:sz="4" w:space="0" w:color="auto"/>
            </w:tcBorders>
            <w:vAlign w:val="center"/>
          </w:tcPr>
          <w:p w:rsidR="009C1967" w:rsidRPr="006D051F" w:rsidRDefault="00132B2A" w:rsidP="00132B2A">
            <w:pPr>
              <w:rPr>
                <w:rFonts w:ascii="Arial" w:hAnsi="Arial" w:cs="Arial"/>
                <w:noProof/>
              </w:rPr>
            </w:pPr>
            <w:r>
              <w:rPr>
                <w:rFonts w:ascii="Arial" w:hAnsi="Arial" w:cs="Arial"/>
                <w:noProof/>
              </w:rPr>
              <w:t>Shea Schultz</w:t>
            </w:r>
          </w:p>
        </w:tc>
      </w:tr>
      <w:tr w:rsidR="00E97765" w:rsidRPr="006D051F" w:rsidTr="001242EE">
        <w:trPr>
          <w:trHeight w:val="485"/>
        </w:trPr>
        <w:tc>
          <w:tcPr>
            <w:tcW w:w="2808" w:type="dxa"/>
            <w:shd w:val="clear" w:color="auto" w:fill="F2F2F2" w:themeFill="background1" w:themeFillShade="F2"/>
            <w:vAlign w:val="center"/>
          </w:tcPr>
          <w:p w:rsidR="00E97765" w:rsidRPr="009C4A64" w:rsidRDefault="007A5BD9" w:rsidP="00C72DD2">
            <w:pPr>
              <w:rPr>
                <w:rFonts w:ascii="Arial" w:hAnsi="Arial" w:cs="Arial"/>
                <w:b/>
                <w:noProof/>
                <w:sz w:val="20"/>
                <w:szCs w:val="20"/>
              </w:rPr>
            </w:pPr>
            <w:r>
              <w:rPr>
                <w:rFonts w:ascii="Arial" w:hAnsi="Arial" w:cs="Arial"/>
                <w:b/>
                <w:noProof/>
                <w:sz w:val="20"/>
                <w:szCs w:val="20"/>
              </w:rPr>
              <w:t>C</w:t>
            </w:r>
            <w:r w:rsidR="00C72DD2">
              <w:rPr>
                <w:rFonts w:ascii="Arial" w:hAnsi="Arial" w:cs="Arial"/>
                <w:b/>
                <w:noProof/>
                <w:sz w:val="20"/>
                <w:szCs w:val="20"/>
              </w:rPr>
              <w:t>ommittee</w:t>
            </w:r>
            <w:r w:rsidR="00E97765" w:rsidRPr="009C4A64">
              <w:rPr>
                <w:rFonts w:ascii="Arial" w:hAnsi="Arial" w:cs="Arial"/>
                <w:b/>
                <w:noProof/>
                <w:sz w:val="20"/>
                <w:szCs w:val="20"/>
              </w:rPr>
              <w:t xml:space="preserve"> Members</w:t>
            </w:r>
          </w:p>
        </w:tc>
        <w:tc>
          <w:tcPr>
            <w:tcW w:w="1440" w:type="dxa"/>
            <w:shd w:val="clear" w:color="auto" w:fill="F2F2F2" w:themeFill="background1" w:themeFillShade="F2"/>
            <w:vAlign w:val="center"/>
          </w:tcPr>
          <w:p w:rsidR="00E97765" w:rsidRPr="009C4A64" w:rsidRDefault="00E97765" w:rsidP="00655801">
            <w:pPr>
              <w:jc w:val="center"/>
              <w:rPr>
                <w:rFonts w:ascii="Arial" w:hAnsi="Arial" w:cs="Arial"/>
                <w:b/>
                <w:noProof/>
                <w:sz w:val="20"/>
                <w:szCs w:val="20"/>
              </w:rPr>
            </w:pPr>
            <w:r w:rsidRPr="009C4A64">
              <w:rPr>
                <w:rFonts w:ascii="Arial" w:hAnsi="Arial" w:cs="Arial"/>
                <w:b/>
                <w:noProof/>
                <w:sz w:val="20"/>
                <w:szCs w:val="20"/>
              </w:rPr>
              <w:t>Present</w:t>
            </w:r>
          </w:p>
        </w:tc>
        <w:tc>
          <w:tcPr>
            <w:tcW w:w="3960" w:type="dxa"/>
            <w:shd w:val="clear" w:color="auto" w:fill="F2F2F2" w:themeFill="background1" w:themeFillShade="F2"/>
            <w:vAlign w:val="center"/>
          </w:tcPr>
          <w:p w:rsidR="00E97765" w:rsidRPr="009C4A64" w:rsidRDefault="00E97765" w:rsidP="00930B45">
            <w:pPr>
              <w:rPr>
                <w:rFonts w:ascii="Arial" w:hAnsi="Arial" w:cs="Arial"/>
                <w:noProof/>
                <w:sz w:val="20"/>
                <w:szCs w:val="20"/>
              </w:rPr>
            </w:pPr>
            <w:r w:rsidRPr="009C4A64">
              <w:rPr>
                <w:rFonts w:ascii="Arial" w:hAnsi="Arial" w:cs="Arial"/>
                <w:b/>
                <w:sz w:val="20"/>
                <w:szCs w:val="20"/>
              </w:rPr>
              <w:t>Staff and Others</w:t>
            </w:r>
          </w:p>
        </w:tc>
        <w:tc>
          <w:tcPr>
            <w:tcW w:w="1368" w:type="dxa"/>
            <w:shd w:val="clear" w:color="auto" w:fill="F2F2F2" w:themeFill="background1" w:themeFillShade="F2"/>
            <w:vAlign w:val="center"/>
          </w:tcPr>
          <w:p w:rsidR="00E97765" w:rsidRPr="009C4A64" w:rsidRDefault="00E97765" w:rsidP="00655801">
            <w:pPr>
              <w:jc w:val="center"/>
              <w:rPr>
                <w:rFonts w:ascii="Arial" w:hAnsi="Arial" w:cs="Arial"/>
                <w:b/>
                <w:noProof/>
                <w:sz w:val="20"/>
                <w:szCs w:val="20"/>
              </w:rPr>
            </w:pPr>
            <w:r w:rsidRPr="009C4A64">
              <w:rPr>
                <w:rFonts w:ascii="Arial" w:hAnsi="Arial" w:cs="Arial"/>
                <w:b/>
                <w:noProof/>
                <w:sz w:val="20"/>
                <w:szCs w:val="20"/>
              </w:rPr>
              <w:t>Present</w:t>
            </w:r>
          </w:p>
        </w:tc>
      </w:tr>
      <w:tr w:rsidR="00497C95" w:rsidRPr="006D051F" w:rsidTr="001117F0">
        <w:trPr>
          <w:trHeight w:val="288"/>
        </w:trPr>
        <w:tc>
          <w:tcPr>
            <w:tcW w:w="2808" w:type="dxa"/>
            <w:vAlign w:val="center"/>
          </w:tcPr>
          <w:p w:rsidR="00497C95" w:rsidRPr="006D051F" w:rsidRDefault="00C72DD2" w:rsidP="001242EE">
            <w:pPr>
              <w:rPr>
                <w:rFonts w:ascii="Arial" w:hAnsi="Arial" w:cs="Arial"/>
              </w:rPr>
            </w:pPr>
            <w:r>
              <w:rPr>
                <w:rFonts w:ascii="Arial" w:hAnsi="Arial" w:cs="Arial"/>
              </w:rPr>
              <w:t>Craig dePolo</w:t>
            </w:r>
          </w:p>
        </w:tc>
        <w:tc>
          <w:tcPr>
            <w:tcW w:w="1440" w:type="dxa"/>
            <w:vAlign w:val="center"/>
          </w:tcPr>
          <w:p w:rsidR="00497C95" w:rsidRPr="006D051F" w:rsidRDefault="00132B2A" w:rsidP="001242EE">
            <w:pPr>
              <w:jc w:val="center"/>
              <w:rPr>
                <w:rFonts w:ascii="Arial" w:hAnsi="Arial" w:cs="Arial"/>
              </w:rPr>
            </w:pPr>
            <w:r>
              <w:rPr>
                <w:rFonts w:ascii="Arial" w:hAnsi="Arial" w:cs="Arial"/>
              </w:rPr>
              <w:t>X</w:t>
            </w:r>
          </w:p>
        </w:tc>
        <w:tc>
          <w:tcPr>
            <w:tcW w:w="3960" w:type="dxa"/>
            <w:vAlign w:val="center"/>
          </w:tcPr>
          <w:p w:rsidR="00497C95" w:rsidRPr="006D051F" w:rsidRDefault="008D5D05" w:rsidP="001242EE">
            <w:pPr>
              <w:pStyle w:val="NormalTableText"/>
              <w:spacing w:line="240" w:lineRule="auto"/>
              <w:jc w:val="left"/>
              <w:rPr>
                <w:rFonts w:ascii="Arial" w:hAnsi="Arial" w:cs="Arial"/>
                <w:sz w:val="22"/>
                <w:szCs w:val="22"/>
              </w:rPr>
            </w:pPr>
            <w:r>
              <w:rPr>
                <w:rFonts w:ascii="Arial" w:hAnsi="Arial" w:cs="Arial"/>
                <w:sz w:val="22"/>
                <w:szCs w:val="22"/>
              </w:rPr>
              <w:t>Janell Woodward</w:t>
            </w:r>
            <w:r w:rsidR="00E80E6A">
              <w:rPr>
                <w:rFonts w:ascii="Arial" w:hAnsi="Arial" w:cs="Arial"/>
                <w:sz w:val="22"/>
                <w:szCs w:val="22"/>
              </w:rPr>
              <w:t xml:space="preserve"> (DEM)</w:t>
            </w:r>
          </w:p>
        </w:tc>
        <w:tc>
          <w:tcPr>
            <w:tcW w:w="1368" w:type="dxa"/>
            <w:vAlign w:val="center"/>
          </w:tcPr>
          <w:p w:rsidR="00497C95" w:rsidRPr="006D051F" w:rsidRDefault="0044616C" w:rsidP="001242EE">
            <w:pPr>
              <w:jc w:val="center"/>
              <w:rPr>
                <w:rFonts w:ascii="Arial" w:hAnsi="Arial" w:cs="Arial"/>
              </w:rPr>
            </w:pPr>
            <w:r>
              <w:rPr>
                <w:rFonts w:ascii="Arial" w:hAnsi="Arial" w:cs="Arial"/>
              </w:rPr>
              <w:t>X</w:t>
            </w:r>
          </w:p>
        </w:tc>
      </w:tr>
      <w:tr w:rsidR="00497C95" w:rsidRPr="006D051F" w:rsidTr="001117F0">
        <w:trPr>
          <w:trHeight w:val="288"/>
        </w:trPr>
        <w:tc>
          <w:tcPr>
            <w:tcW w:w="2808" w:type="dxa"/>
            <w:vAlign w:val="center"/>
          </w:tcPr>
          <w:p w:rsidR="00497C95" w:rsidRPr="006D051F" w:rsidRDefault="00C72DD2" w:rsidP="001242EE">
            <w:pPr>
              <w:rPr>
                <w:rFonts w:ascii="Arial" w:hAnsi="Arial" w:cs="Arial"/>
              </w:rPr>
            </w:pPr>
            <w:r>
              <w:rPr>
                <w:rFonts w:ascii="Arial" w:hAnsi="Arial" w:cs="Arial"/>
              </w:rPr>
              <w:t>Mike Blakely</w:t>
            </w:r>
          </w:p>
        </w:tc>
        <w:tc>
          <w:tcPr>
            <w:tcW w:w="1440" w:type="dxa"/>
            <w:vAlign w:val="center"/>
          </w:tcPr>
          <w:p w:rsidR="00497C95" w:rsidRPr="006D051F" w:rsidRDefault="00132B2A" w:rsidP="001242EE">
            <w:pPr>
              <w:jc w:val="center"/>
              <w:rPr>
                <w:rFonts w:ascii="Arial" w:hAnsi="Arial" w:cs="Arial"/>
              </w:rPr>
            </w:pPr>
            <w:r>
              <w:rPr>
                <w:rFonts w:ascii="Arial" w:hAnsi="Arial" w:cs="Arial"/>
              </w:rPr>
              <w:t>X</w:t>
            </w:r>
          </w:p>
        </w:tc>
        <w:tc>
          <w:tcPr>
            <w:tcW w:w="3960" w:type="dxa"/>
            <w:vAlign w:val="center"/>
          </w:tcPr>
          <w:p w:rsidR="00497C95" w:rsidRPr="006D051F" w:rsidRDefault="00132B2A" w:rsidP="001242EE">
            <w:pPr>
              <w:rPr>
                <w:rFonts w:ascii="Arial" w:hAnsi="Arial" w:cs="Arial"/>
              </w:rPr>
            </w:pPr>
            <w:proofErr w:type="spellStart"/>
            <w:r>
              <w:rPr>
                <w:rFonts w:ascii="Arial" w:hAnsi="Arial" w:cs="Arial"/>
              </w:rPr>
              <w:t>Shea</w:t>
            </w:r>
            <w:proofErr w:type="spellEnd"/>
            <w:r>
              <w:rPr>
                <w:rFonts w:ascii="Arial" w:hAnsi="Arial" w:cs="Arial"/>
              </w:rPr>
              <w:t xml:space="preserve"> Schultz (DEM)</w:t>
            </w:r>
          </w:p>
        </w:tc>
        <w:tc>
          <w:tcPr>
            <w:tcW w:w="1368" w:type="dxa"/>
            <w:vAlign w:val="center"/>
          </w:tcPr>
          <w:p w:rsidR="00497C95" w:rsidRPr="006D051F" w:rsidRDefault="00046E28" w:rsidP="001242EE">
            <w:pPr>
              <w:jc w:val="center"/>
              <w:rPr>
                <w:rFonts w:ascii="Arial" w:hAnsi="Arial" w:cs="Arial"/>
              </w:rPr>
            </w:pPr>
            <w:r>
              <w:rPr>
                <w:rFonts w:ascii="Arial" w:hAnsi="Arial" w:cs="Arial"/>
              </w:rPr>
              <w:t>X</w:t>
            </w:r>
          </w:p>
        </w:tc>
      </w:tr>
      <w:tr w:rsidR="00873B87" w:rsidRPr="006D051F" w:rsidTr="001117F0">
        <w:trPr>
          <w:trHeight w:val="288"/>
        </w:trPr>
        <w:tc>
          <w:tcPr>
            <w:tcW w:w="2808" w:type="dxa"/>
            <w:vAlign w:val="center"/>
          </w:tcPr>
          <w:p w:rsidR="00873B87" w:rsidRDefault="00873B87" w:rsidP="00F71E94">
            <w:pPr>
              <w:rPr>
                <w:rFonts w:ascii="Arial" w:hAnsi="Arial" w:cs="Arial"/>
              </w:rPr>
            </w:pPr>
            <w:r>
              <w:rPr>
                <w:rFonts w:ascii="Arial" w:hAnsi="Arial" w:cs="Arial"/>
              </w:rPr>
              <w:t>Tim Ghan</w:t>
            </w:r>
          </w:p>
        </w:tc>
        <w:tc>
          <w:tcPr>
            <w:tcW w:w="1440" w:type="dxa"/>
            <w:vAlign w:val="center"/>
          </w:tcPr>
          <w:p w:rsidR="00873B87" w:rsidRDefault="00132B2A" w:rsidP="00F71E94">
            <w:pPr>
              <w:pStyle w:val="Heading2"/>
              <w:spacing w:line="240" w:lineRule="auto"/>
              <w:outlineLvl w:val="1"/>
              <w:rPr>
                <w:b w:val="0"/>
                <w:sz w:val="22"/>
                <w:szCs w:val="22"/>
              </w:rPr>
            </w:pPr>
            <w:r>
              <w:rPr>
                <w:b w:val="0"/>
                <w:sz w:val="22"/>
                <w:szCs w:val="22"/>
              </w:rPr>
              <w:t>X</w:t>
            </w:r>
          </w:p>
        </w:tc>
        <w:tc>
          <w:tcPr>
            <w:tcW w:w="3960" w:type="dxa"/>
            <w:vAlign w:val="center"/>
          </w:tcPr>
          <w:p w:rsidR="00873B87" w:rsidRDefault="00132B2A" w:rsidP="001242EE">
            <w:pPr>
              <w:pStyle w:val="NormalTableText"/>
              <w:spacing w:line="240" w:lineRule="auto"/>
              <w:jc w:val="left"/>
              <w:rPr>
                <w:rFonts w:ascii="Arial" w:hAnsi="Arial" w:cs="Arial"/>
                <w:sz w:val="22"/>
                <w:szCs w:val="22"/>
              </w:rPr>
            </w:pPr>
            <w:r>
              <w:rPr>
                <w:rFonts w:ascii="Arial" w:hAnsi="Arial" w:cs="Arial"/>
                <w:sz w:val="22"/>
                <w:szCs w:val="22"/>
              </w:rPr>
              <w:t xml:space="preserve">Henna Rasul </w:t>
            </w:r>
            <w:r w:rsidR="00873B87">
              <w:rPr>
                <w:rFonts w:ascii="Arial" w:hAnsi="Arial" w:cs="Arial"/>
                <w:sz w:val="22"/>
                <w:szCs w:val="22"/>
              </w:rPr>
              <w:t>(DAG)</w:t>
            </w:r>
          </w:p>
        </w:tc>
        <w:tc>
          <w:tcPr>
            <w:tcW w:w="1368" w:type="dxa"/>
            <w:vAlign w:val="center"/>
          </w:tcPr>
          <w:p w:rsidR="00873B87" w:rsidRDefault="00873B87" w:rsidP="001242EE">
            <w:pPr>
              <w:jc w:val="center"/>
              <w:rPr>
                <w:rFonts w:ascii="Arial" w:hAnsi="Arial" w:cs="Arial"/>
              </w:rPr>
            </w:pPr>
            <w:r>
              <w:rPr>
                <w:rFonts w:ascii="Arial" w:hAnsi="Arial" w:cs="Arial"/>
              </w:rPr>
              <w:t>X</w:t>
            </w:r>
          </w:p>
        </w:tc>
      </w:tr>
      <w:tr w:rsidR="00873B87" w:rsidRPr="006D051F" w:rsidTr="001117F0">
        <w:trPr>
          <w:trHeight w:val="288"/>
        </w:trPr>
        <w:tc>
          <w:tcPr>
            <w:tcW w:w="2808" w:type="dxa"/>
            <w:vAlign w:val="center"/>
          </w:tcPr>
          <w:p w:rsidR="00873B87" w:rsidRPr="006D051F" w:rsidRDefault="00873B87" w:rsidP="00F71E94">
            <w:pPr>
              <w:rPr>
                <w:rFonts w:ascii="Arial" w:hAnsi="Arial" w:cs="Arial"/>
              </w:rPr>
            </w:pPr>
            <w:r>
              <w:rPr>
                <w:rFonts w:ascii="Arial" w:hAnsi="Arial" w:cs="Arial"/>
              </w:rPr>
              <w:t>Werner Hellmer</w:t>
            </w:r>
          </w:p>
        </w:tc>
        <w:tc>
          <w:tcPr>
            <w:tcW w:w="1440" w:type="dxa"/>
            <w:vAlign w:val="center"/>
          </w:tcPr>
          <w:p w:rsidR="00873B87" w:rsidRPr="006D051F" w:rsidRDefault="00132B2A" w:rsidP="00F71E94">
            <w:pPr>
              <w:pStyle w:val="Heading2"/>
              <w:spacing w:line="240" w:lineRule="auto"/>
              <w:outlineLvl w:val="1"/>
              <w:rPr>
                <w:b w:val="0"/>
                <w:sz w:val="22"/>
                <w:szCs w:val="22"/>
              </w:rPr>
            </w:pPr>
            <w:r>
              <w:rPr>
                <w:b w:val="0"/>
                <w:sz w:val="22"/>
                <w:szCs w:val="22"/>
              </w:rPr>
              <w:t>X</w:t>
            </w:r>
          </w:p>
        </w:tc>
        <w:tc>
          <w:tcPr>
            <w:tcW w:w="3960" w:type="dxa"/>
            <w:vAlign w:val="center"/>
          </w:tcPr>
          <w:p w:rsidR="00873B87" w:rsidRPr="00873B87" w:rsidRDefault="00873B87" w:rsidP="00A56BFD">
            <w:pPr>
              <w:pStyle w:val="NormalTableText"/>
              <w:spacing w:line="240" w:lineRule="auto"/>
              <w:jc w:val="left"/>
              <w:rPr>
                <w:rFonts w:ascii="Arial" w:hAnsi="Arial" w:cs="Arial"/>
                <w:sz w:val="22"/>
                <w:szCs w:val="22"/>
              </w:rPr>
            </w:pPr>
          </w:p>
        </w:tc>
        <w:tc>
          <w:tcPr>
            <w:tcW w:w="1368" w:type="dxa"/>
            <w:vAlign w:val="center"/>
          </w:tcPr>
          <w:p w:rsidR="00873B87" w:rsidRPr="00873B87" w:rsidRDefault="00873B87" w:rsidP="00A56BFD">
            <w:pPr>
              <w:jc w:val="center"/>
              <w:rPr>
                <w:rFonts w:ascii="Arial" w:hAnsi="Arial" w:cs="Arial"/>
              </w:rPr>
            </w:pPr>
          </w:p>
        </w:tc>
      </w:tr>
      <w:tr w:rsidR="00873B87" w:rsidRPr="006D051F" w:rsidTr="001117F0">
        <w:trPr>
          <w:trHeight w:val="288"/>
        </w:trPr>
        <w:tc>
          <w:tcPr>
            <w:tcW w:w="2808" w:type="dxa"/>
            <w:vAlign w:val="center"/>
          </w:tcPr>
          <w:p w:rsidR="00873B87" w:rsidRDefault="00873B87" w:rsidP="00F71E94">
            <w:pPr>
              <w:rPr>
                <w:rFonts w:ascii="Arial" w:hAnsi="Arial" w:cs="Arial"/>
              </w:rPr>
            </w:pPr>
            <w:r>
              <w:rPr>
                <w:rFonts w:ascii="Arial" w:hAnsi="Arial" w:cs="Arial"/>
              </w:rPr>
              <w:t>Kyle West</w:t>
            </w:r>
          </w:p>
        </w:tc>
        <w:tc>
          <w:tcPr>
            <w:tcW w:w="1440" w:type="dxa"/>
            <w:vAlign w:val="center"/>
          </w:tcPr>
          <w:p w:rsidR="00873B87" w:rsidRDefault="00132B2A" w:rsidP="00F71E94">
            <w:pPr>
              <w:pStyle w:val="Heading2"/>
              <w:spacing w:line="240" w:lineRule="auto"/>
              <w:outlineLvl w:val="1"/>
              <w:rPr>
                <w:b w:val="0"/>
                <w:sz w:val="22"/>
                <w:szCs w:val="22"/>
              </w:rPr>
            </w:pPr>
            <w:r>
              <w:rPr>
                <w:b w:val="0"/>
                <w:sz w:val="22"/>
                <w:szCs w:val="22"/>
              </w:rPr>
              <w:t>X</w:t>
            </w:r>
          </w:p>
        </w:tc>
        <w:tc>
          <w:tcPr>
            <w:tcW w:w="3960" w:type="dxa"/>
            <w:vAlign w:val="center"/>
          </w:tcPr>
          <w:p w:rsidR="00873B87" w:rsidRPr="006D051F" w:rsidRDefault="00873B87" w:rsidP="001242EE">
            <w:pPr>
              <w:rPr>
                <w:rFonts w:ascii="Arial" w:hAnsi="Arial" w:cs="Arial"/>
              </w:rPr>
            </w:pPr>
          </w:p>
        </w:tc>
        <w:tc>
          <w:tcPr>
            <w:tcW w:w="1368" w:type="dxa"/>
            <w:vAlign w:val="center"/>
          </w:tcPr>
          <w:p w:rsidR="00873B87" w:rsidRPr="006D051F" w:rsidRDefault="00873B87" w:rsidP="001242EE">
            <w:pPr>
              <w:jc w:val="center"/>
              <w:rPr>
                <w:rFonts w:ascii="Arial" w:hAnsi="Arial" w:cs="Arial"/>
              </w:rPr>
            </w:pPr>
          </w:p>
        </w:tc>
      </w:tr>
      <w:tr w:rsidR="00132B2A" w:rsidRPr="006D051F" w:rsidTr="001117F0">
        <w:trPr>
          <w:trHeight w:val="288"/>
        </w:trPr>
        <w:tc>
          <w:tcPr>
            <w:tcW w:w="2808" w:type="dxa"/>
            <w:vAlign w:val="center"/>
          </w:tcPr>
          <w:p w:rsidR="00132B2A" w:rsidRDefault="00132B2A" w:rsidP="00132B2A">
            <w:pPr>
              <w:rPr>
                <w:rFonts w:ascii="Arial" w:hAnsi="Arial" w:cs="Arial"/>
              </w:rPr>
            </w:pPr>
            <w:r>
              <w:rPr>
                <w:rFonts w:ascii="Arial" w:hAnsi="Arial" w:cs="Arial"/>
              </w:rPr>
              <w:t>Gennady Stolyarov</w:t>
            </w:r>
            <w:r w:rsidR="0000182A">
              <w:rPr>
                <w:rFonts w:ascii="Arial" w:hAnsi="Arial" w:cs="Arial"/>
              </w:rPr>
              <w:t xml:space="preserve"> II</w:t>
            </w:r>
          </w:p>
        </w:tc>
        <w:tc>
          <w:tcPr>
            <w:tcW w:w="1440" w:type="dxa"/>
            <w:vAlign w:val="center"/>
          </w:tcPr>
          <w:p w:rsidR="00132B2A" w:rsidRDefault="00132B2A" w:rsidP="00F71E94">
            <w:pPr>
              <w:pStyle w:val="Heading2"/>
              <w:spacing w:line="240" w:lineRule="auto"/>
              <w:outlineLvl w:val="1"/>
              <w:rPr>
                <w:b w:val="0"/>
                <w:sz w:val="22"/>
                <w:szCs w:val="22"/>
              </w:rPr>
            </w:pPr>
            <w:r>
              <w:rPr>
                <w:b w:val="0"/>
                <w:sz w:val="22"/>
                <w:szCs w:val="22"/>
              </w:rPr>
              <w:t>X</w:t>
            </w:r>
          </w:p>
        </w:tc>
        <w:tc>
          <w:tcPr>
            <w:tcW w:w="3960" w:type="dxa"/>
            <w:vAlign w:val="center"/>
          </w:tcPr>
          <w:p w:rsidR="00132B2A" w:rsidRPr="006D051F" w:rsidRDefault="00132B2A" w:rsidP="001242EE">
            <w:pPr>
              <w:rPr>
                <w:rFonts w:ascii="Arial" w:hAnsi="Arial" w:cs="Arial"/>
              </w:rPr>
            </w:pPr>
          </w:p>
        </w:tc>
        <w:tc>
          <w:tcPr>
            <w:tcW w:w="1368" w:type="dxa"/>
            <w:vAlign w:val="center"/>
          </w:tcPr>
          <w:p w:rsidR="00132B2A" w:rsidRPr="006D051F" w:rsidRDefault="00132B2A" w:rsidP="001242EE">
            <w:pPr>
              <w:jc w:val="center"/>
              <w:rPr>
                <w:rFonts w:ascii="Arial" w:hAnsi="Arial" w:cs="Arial"/>
              </w:rPr>
            </w:pPr>
          </w:p>
        </w:tc>
      </w:tr>
    </w:tbl>
    <w:p w:rsidR="009447C2" w:rsidRDefault="009447C2" w:rsidP="006D051F">
      <w:pPr>
        <w:tabs>
          <w:tab w:val="left" w:pos="360"/>
        </w:tabs>
        <w:spacing w:line="240" w:lineRule="auto"/>
        <w:rPr>
          <w:rFonts w:ascii="Arial" w:hAnsi="Arial" w:cs="Arial"/>
          <w:b/>
          <w:sz w:val="8"/>
          <w:szCs w:val="8"/>
          <w:u w:val="single"/>
        </w:rPr>
      </w:pPr>
    </w:p>
    <w:p w:rsidR="001E41E1" w:rsidRDefault="001E41E1" w:rsidP="006D051F">
      <w:pPr>
        <w:tabs>
          <w:tab w:val="left" w:pos="360"/>
        </w:tabs>
        <w:spacing w:line="240" w:lineRule="auto"/>
        <w:rPr>
          <w:rFonts w:ascii="Arial" w:hAnsi="Arial" w:cs="Arial"/>
          <w:b/>
          <w:sz w:val="8"/>
          <w:szCs w:val="8"/>
          <w:u w:val="single"/>
        </w:rPr>
      </w:pPr>
    </w:p>
    <w:p w:rsidR="002D5CBA" w:rsidRPr="0099288D" w:rsidRDefault="00C72DD2" w:rsidP="00292AD4">
      <w:pPr>
        <w:pStyle w:val="ListParagraph"/>
        <w:numPr>
          <w:ilvl w:val="0"/>
          <w:numId w:val="3"/>
        </w:numPr>
        <w:tabs>
          <w:tab w:val="left" w:pos="360"/>
        </w:tabs>
        <w:spacing w:line="240" w:lineRule="auto"/>
        <w:ind w:hanging="1170"/>
        <w:rPr>
          <w:rFonts w:ascii="Arial" w:hAnsi="Arial" w:cs="Arial"/>
          <w:b/>
        </w:rPr>
      </w:pPr>
      <w:r>
        <w:rPr>
          <w:rFonts w:ascii="Arial" w:hAnsi="Arial" w:cs="Arial"/>
          <w:b/>
        </w:rPr>
        <w:t>INTRODUCTIONS, ROLL CALL, AND CALL TO ORDER</w:t>
      </w:r>
    </w:p>
    <w:p w:rsidR="00C621FA" w:rsidRPr="009E6548" w:rsidRDefault="00C621FA" w:rsidP="00292AD4">
      <w:pPr>
        <w:pStyle w:val="ListParagraph"/>
        <w:tabs>
          <w:tab w:val="left" w:pos="360"/>
        </w:tabs>
        <w:spacing w:line="240" w:lineRule="auto"/>
        <w:ind w:left="360"/>
        <w:rPr>
          <w:rFonts w:ascii="Arial" w:hAnsi="Arial" w:cs="Arial"/>
          <w:sz w:val="8"/>
          <w:szCs w:val="8"/>
        </w:rPr>
      </w:pPr>
    </w:p>
    <w:p w:rsidR="001E41E1" w:rsidRDefault="001E41E1" w:rsidP="00384AAF">
      <w:pPr>
        <w:pStyle w:val="ListParagraph"/>
        <w:tabs>
          <w:tab w:val="left" w:pos="360"/>
        </w:tabs>
        <w:spacing w:line="240" w:lineRule="auto"/>
        <w:ind w:left="360"/>
        <w:rPr>
          <w:rFonts w:ascii="Arial" w:hAnsi="Arial" w:cs="Arial"/>
        </w:rPr>
      </w:pPr>
    </w:p>
    <w:p w:rsidR="00505A93" w:rsidRDefault="001E41E1" w:rsidP="00384AAF">
      <w:pPr>
        <w:pStyle w:val="ListParagraph"/>
        <w:tabs>
          <w:tab w:val="left" w:pos="360"/>
        </w:tabs>
        <w:spacing w:line="240" w:lineRule="auto"/>
        <w:ind w:left="360"/>
        <w:rPr>
          <w:rFonts w:ascii="Arial" w:hAnsi="Arial" w:cs="Arial"/>
        </w:rPr>
      </w:pPr>
      <w:r>
        <w:rPr>
          <w:rFonts w:ascii="Arial" w:hAnsi="Arial" w:cs="Arial"/>
        </w:rPr>
        <w:t>Chair, Craig dePolo, called the meeting to order.</w:t>
      </w:r>
      <w:r w:rsidR="00DC1205">
        <w:rPr>
          <w:rFonts w:ascii="Arial" w:hAnsi="Arial" w:cs="Arial"/>
        </w:rPr>
        <w:t xml:space="preserve"> Introductions and roll call were performed. Quorum was established.</w:t>
      </w:r>
    </w:p>
    <w:p w:rsidR="001E41E1" w:rsidRPr="001E41E1" w:rsidRDefault="001E41E1" w:rsidP="00384AAF">
      <w:pPr>
        <w:pStyle w:val="ListParagraph"/>
        <w:tabs>
          <w:tab w:val="left" w:pos="360"/>
        </w:tabs>
        <w:spacing w:line="240" w:lineRule="auto"/>
        <w:ind w:left="360"/>
        <w:rPr>
          <w:rFonts w:ascii="Arial" w:hAnsi="Arial" w:cs="Arial"/>
        </w:rPr>
      </w:pPr>
    </w:p>
    <w:p w:rsidR="00786167" w:rsidRPr="0099288D" w:rsidRDefault="00063EB8" w:rsidP="00292AD4">
      <w:pPr>
        <w:pStyle w:val="ListParagraph"/>
        <w:numPr>
          <w:ilvl w:val="0"/>
          <w:numId w:val="2"/>
        </w:numPr>
        <w:tabs>
          <w:tab w:val="left" w:pos="360"/>
        </w:tabs>
        <w:spacing w:line="240" w:lineRule="auto"/>
        <w:ind w:left="720" w:hanging="810"/>
        <w:rPr>
          <w:rFonts w:ascii="Arial" w:hAnsi="Arial" w:cs="Arial"/>
          <w:b/>
        </w:rPr>
      </w:pPr>
      <w:r w:rsidRPr="0099288D">
        <w:rPr>
          <w:rFonts w:ascii="Arial" w:hAnsi="Arial" w:cs="Arial"/>
          <w:b/>
        </w:rPr>
        <w:t>PUBLIC COMMENT</w:t>
      </w:r>
    </w:p>
    <w:p w:rsidR="00C621FA" w:rsidRPr="009E6548" w:rsidRDefault="00C621FA" w:rsidP="00292AD4">
      <w:pPr>
        <w:pStyle w:val="ListParagraph"/>
        <w:tabs>
          <w:tab w:val="left" w:pos="360"/>
        </w:tabs>
        <w:spacing w:line="240" w:lineRule="auto"/>
        <w:ind w:left="360"/>
        <w:rPr>
          <w:rFonts w:ascii="Arial" w:hAnsi="Arial" w:cs="Arial"/>
          <w:sz w:val="8"/>
          <w:szCs w:val="8"/>
        </w:rPr>
      </w:pPr>
    </w:p>
    <w:p w:rsidR="00C70196" w:rsidRDefault="00DC1205" w:rsidP="00C70196">
      <w:pPr>
        <w:pStyle w:val="ListParagraph"/>
        <w:tabs>
          <w:tab w:val="left" w:pos="360"/>
        </w:tabs>
        <w:spacing w:line="240" w:lineRule="auto"/>
        <w:ind w:left="360"/>
        <w:rPr>
          <w:rFonts w:ascii="Arial" w:hAnsi="Arial" w:cs="Arial"/>
        </w:rPr>
      </w:pPr>
      <w:r>
        <w:rPr>
          <w:rFonts w:ascii="Arial" w:hAnsi="Arial" w:cs="Arial"/>
        </w:rPr>
        <w:t>Chair, Craig dePolo, opened discussi</w:t>
      </w:r>
      <w:r w:rsidR="00E73537">
        <w:rPr>
          <w:rFonts w:ascii="Arial" w:hAnsi="Arial" w:cs="Arial"/>
        </w:rPr>
        <w:t>on for public comment. There w</w:t>
      </w:r>
      <w:r w:rsidR="00873B87">
        <w:rPr>
          <w:rFonts w:ascii="Arial" w:hAnsi="Arial" w:cs="Arial"/>
        </w:rPr>
        <w:t>as</w:t>
      </w:r>
      <w:r>
        <w:rPr>
          <w:rFonts w:ascii="Arial" w:hAnsi="Arial" w:cs="Arial"/>
        </w:rPr>
        <w:t xml:space="preserve"> none.</w:t>
      </w:r>
    </w:p>
    <w:p w:rsidR="00505A93" w:rsidRPr="00C70196" w:rsidRDefault="00505A93" w:rsidP="00C70196">
      <w:pPr>
        <w:pStyle w:val="ListParagraph"/>
        <w:tabs>
          <w:tab w:val="left" w:pos="360"/>
        </w:tabs>
        <w:spacing w:line="240" w:lineRule="auto"/>
        <w:ind w:left="360"/>
        <w:rPr>
          <w:rFonts w:ascii="Arial" w:hAnsi="Arial" w:cs="Arial"/>
        </w:rPr>
      </w:pPr>
    </w:p>
    <w:p w:rsidR="003C31E6" w:rsidRDefault="001A79D1" w:rsidP="005608F2">
      <w:pPr>
        <w:pStyle w:val="ListParagraph"/>
        <w:numPr>
          <w:ilvl w:val="0"/>
          <w:numId w:val="2"/>
        </w:numPr>
        <w:tabs>
          <w:tab w:val="left" w:pos="360"/>
        </w:tabs>
        <w:spacing w:line="240" w:lineRule="auto"/>
        <w:ind w:left="360"/>
        <w:rPr>
          <w:rFonts w:ascii="Arial" w:hAnsi="Arial" w:cs="Arial"/>
        </w:rPr>
      </w:pPr>
      <w:r>
        <w:rPr>
          <w:rFonts w:ascii="Arial" w:hAnsi="Arial" w:cs="Arial"/>
          <w:b/>
        </w:rPr>
        <w:t>APPROVAL OF MINUTES</w:t>
      </w:r>
    </w:p>
    <w:p w:rsidR="003C31E6" w:rsidRDefault="003C31E6" w:rsidP="003C31E6">
      <w:pPr>
        <w:pStyle w:val="ListParagraph"/>
        <w:tabs>
          <w:tab w:val="left" w:pos="360"/>
        </w:tabs>
        <w:spacing w:line="240" w:lineRule="auto"/>
        <w:ind w:left="360"/>
        <w:rPr>
          <w:rFonts w:ascii="Arial" w:hAnsi="Arial" w:cs="Arial"/>
        </w:rPr>
      </w:pPr>
    </w:p>
    <w:p w:rsidR="00E31927" w:rsidRDefault="00883EC4" w:rsidP="00C41B25">
      <w:pPr>
        <w:pStyle w:val="ListParagraph"/>
        <w:tabs>
          <w:tab w:val="left" w:pos="360"/>
        </w:tabs>
        <w:spacing w:line="240" w:lineRule="auto"/>
        <w:ind w:left="360"/>
        <w:rPr>
          <w:rFonts w:ascii="Arial" w:hAnsi="Arial" w:cs="Arial"/>
        </w:rPr>
      </w:pPr>
      <w:r>
        <w:rPr>
          <w:rFonts w:ascii="Arial" w:hAnsi="Arial" w:cs="Arial"/>
        </w:rPr>
        <w:t>Chair</w:t>
      </w:r>
      <w:r w:rsidR="00046E28">
        <w:rPr>
          <w:rFonts w:ascii="Arial" w:hAnsi="Arial" w:cs="Arial"/>
        </w:rPr>
        <w:t xml:space="preserve"> Craig dePolo asked for a motion to accept the meeting minutes from the </w:t>
      </w:r>
      <w:r w:rsidR="00370840">
        <w:rPr>
          <w:rFonts w:ascii="Arial" w:hAnsi="Arial" w:cs="Arial"/>
        </w:rPr>
        <w:t>April 23, 2018</w:t>
      </w:r>
      <w:r w:rsidR="00046E28">
        <w:rPr>
          <w:rFonts w:ascii="Arial" w:hAnsi="Arial" w:cs="Arial"/>
        </w:rPr>
        <w:t xml:space="preserve">, meeting. </w:t>
      </w:r>
      <w:r w:rsidR="00370840">
        <w:rPr>
          <w:rFonts w:ascii="Arial" w:hAnsi="Arial" w:cs="Arial"/>
        </w:rPr>
        <w:t>Werner Hellmer</w:t>
      </w:r>
      <w:r w:rsidR="00046E28">
        <w:rPr>
          <w:rFonts w:ascii="Arial" w:hAnsi="Arial" w:cs="Arial"/>
        </w:rPr>
        <w:t xml:space="preserve"> made a motion to approve the minutes. </w:t>
      </w:r>
      <w:r w:rsidR="00370840">
        <w:rPr>
          <w:rFonts w:ascii="Arial" w:hAnsi="Arial" w:cs="Arial"/>
        </w:rPr>
        <w:t>Kyle West</w:t>
      </w:r>
      <w:r w:rsidR="00046E28">
        <w:rPr>
          <w:rFonts w:ascii="Arial" w:hAnsi="Arial" w:cs="Arial"/>
        </w:rPr>
        <w:t xml:space="preserve"> seconded. All were in favor and the motion passed unanimously.</w:t>
      </w:r>
    </w:p>
    <w:p w:rsidR="00C41B25" w:rsidRPr="00C41B25" w:rsidRDefault="00C41B25" w:rsidP="00C41B25">
      <w:pPr>
        <w:pStyle w:val="ListParagraph"/>
        <w:tabs>
          <w:tab w:val="left" w:pos="360"/>
        </w:tabs>
        <w:spacing w:line="240" w:lineRule="auto"/>
        <w:ind w:left="360"/>
        <w:rPr>
          <w:rFonts w:ascii="Arial" w:hAnsi="Arial" w:cs="Arial"/>
        </w:rPr>
      </w:pPr>
    </w:p>
    <w:p w:rsidR="00141DEC" w:rsidRPr="00F05BD8" w:rsidRDefault="00132B2A" w:rsidP="005608F2">
      <w:pPr>
        <w:pStyle w:val="ListParagraph"/>
        <w:numPr>
          <w:ilvl w:val="0"/>
          <w:numId w:val="2"/>
        </w:numPr>
        <w:tabs>
          <w:tab w:val="left" w:pos="360"/>
        </w:tabs>
        <w:spacing w:line="240" w:lineRule="auto"/>
        <w:ind w:left="360"/>
        <w:rPr>
          <w:rFonts w:ascii="Arial" w:hAnsi="Arial" w:cs="Arial"/>
          <w:b/>
        </w:rPr>
      </w:pPr>
      <w:r>
        <w:rPr>
          <w:rFonts w:ascii="Arial" w:hAnsi="Arial" w:cs="Arial"/>
          <w:b/>
        </w:rPr>
        <w:t>UPDATES ON MISSION ASSIGNMENTS</w:t>
      </w:r>
    </w:p>
    <w:p w:rsidR="004A6D88" w:rsidRDefault="00883EC4" w:rsidP="00A75E46">
      <w:pPr>
        <w:tabs>
          <w:tab w:val="left" w:pos="360"/>
        </w:tabs>
        <w:spacing w:line="240" w:lineRule="auto"/>
        <w:ind w:left="360"/>
        <w:rPr>
          <w:rFonts w:ascii="Arial" w:hAnsi="Arial" w:cs="Arial"/>
        </w:rPr>
      </w:pPr>
      <w:r>
        <w:rPr>
          <w:rFonts w:ascii="Arial" w:hAnsi="Arial" w:cs="Arial"/>
        </w:rPr>
        <w:t xml:space="preserve">Chair Craig </w:t>
      </w:r>
      <w:proofErr w:type="gramStart"/>
      <w:r>
        <w:rPr>
          <w:rFonts w:ascii="Arial" w:hAnsi="Arial" w:cs="Arial"/>
        </w:rPr>
        <w:t>dePolo</w:t>
      </w:r>
      <w:proofErr w:type="gramEnd"/>
      <w:r w:rsidR="0024562A">
        <w:rPr>
          <w:rFonts w:ascii="Arial" w:hAnsi="Arial" w:cs="Arial"/>
        </w:rPr>
        <w:t xml:space="preserve"> opened with discussion on the Committee’s future and the number of meetings </w:t>
      </w:r>
      <w:r w:rsidR="001267EE">
        <w:rPr>
          <w:rFonts w:ascii="Arial" w:hAnsi="Arial" w:cs="Arial"/>
        </w:rPr>
        <w:t>are necessary</w:t>
      </w:r>
      <w:r w:rsidR="0024562A">
        <w:rPr>
          <w:rFonts w:ascii="Arial" w:hAnsi="Arial" w:cs="Arial"/>
        </w:rPr>
        <w:t>. He reminded members that this is an advisory committee to the Nevada Earthquake Safety Council (NESC), and that everything that has been discussed will ultimately become the NESC’s responsibility.</w:t>
      </w:r>
    </w:p>
    <w:p w:rsidR="00CE5053" w:rsidRDefault="00CE5053" w:rsidP="004A6D88">
      <w:pPr>
        <w:tabs>
          <w:tab w:val="left" w:pos="360"/>
        </w:tabs>
        <w:spacing w:line="240" w:lineRule="auto"/>
        <w:ind w:left="360"/>
        <w:rPr>
          <w:rFonts w:ascii="Arial" w:hAnsi="Arial" w:cs="Arial"/>
        </w:rPr>
      </w:pPr>
      <w:r>
        <w:rPr>
          <w:rFonts w:ascii="Arial" w:hAnsi="Arial" w:cs="Arial"/>
        </w:rPr>
        <w:t>Members were able to provide updates on their assignments.</w:t>
      </w:r>
    </w:p>
    <w:p w:rsidR="00666B65" w:rsidRDefault="00DF570E" w:rsidP="00B11EF9">
      <w:pPr>
        <w:pStyle w:val="ListParagraph"/>
        <w:numPr>
          <w:ilvl w:val="0"/>
          <w:numId w:val="46"/>
        </w:numPr>
        <w:tabs>
          <w:tab w:val="left" w:pos="360"/>
        </w:tabs>
        <w:spacing w:line="240" w:lineRule="auto"/>
        <w:rPr>
          <w:rFonts w:ascii="Arial" w:hAnsi="Arial" w:cs="Arial"/>
        </w:rPr>
      </w:pPr>
      <w:r w:rsidRPr="00B11EF9">
        <w:rPr>
          <w:rFonts w:ascii="Arial" w:hAnsi="Arial" w:cs="Arial"/>
          <w:u w:val="single"/>
        </w:rPr>
        <w:lastRenderedPageBreak/>
        <w:t>URM Summit</w:t>
      </w:r>
      <w:r w:rsidRPr="00B11EF9">
        <w:rPr>
          <w:rFonts w:ascii="Arial" w:hAnsi="Arial" w:cs="Arial"/>
        </w:rPr>
        <w:t xml:space="preserve"> –</w:t>
      </w:r>
      <w:r w:rsidR="00B11EF9">
        <w:rPr>
          <w:rFonts w:ascii="Arial" w:hAnsi="Arial" w:cs="Arial"/>
        </w:rPr>
        <w:t xml:space="preserve"> </w:t>
      </w:r>
      <w:r w:rsidR="001D5F39">
        <w:rPr>
          <w:rFonts w:ascii="Arial" w:hAnsi="Arial" w:cs="Arial"/>
        </w:rPr>
        <w:t xml:space="preserve">Kyle West provided an update. He noted this will require more than just the URM Committee to put on, and having the full Council assist may be beneficial. He advised the prior timeframe </w:t>
      </w:r>
      <w:r w:rsidR="00666B65">
        <w:rPr>
          <w:rFonts w:ascii="Arial" w:hAnsi="Arial" w:cs="Arial"/>
        </w:rPr>
        <w:t>for the Summit may no longer work, as the Nevada Preparedness Summit will be hosted in Reno on February 11-14</w:t>
      </w:r>
      <w:r w:rsidR="00666B65" w:rsidRPr="00666B65">
        <w:rPr>
          <w:rFonts w:ascii="Arial" w:hAnsi="Arial" w:cs="Arial"/>
          <w:vertAlign w:val="superscript"/>
        </w:rPr>
        <w:t>th</w:t>
      </w:r>
      <w:r w:rsidR="00666B65">
        <w:rPr>
          <w:rFonts w:ascii="Arial" w:hAnsi="Arial" w:cs="Arial"/>
        </w:rPr>
        <w:t>. Dates for the URM summit will need to be determined as soon as possible.</w:t>
      </w:r>
    </w:p>
    <w:p w:rsidR="00666B65" w:rsidRDefault="00666B65" w:rsidP="00666B65">
      <w:pPr>
        <w:pStyle w:val="ListParagraph"/>
        <w:tabs>
          <w:tab w:val="left" w:pos="360"/>
        </w:tabs>
        <w:spacing w:line="240" w:lineRule="auto"/>
        <w:ind w:left="1080"/>
        <w:rPr>
          <w:rFonts w:ascii="Arial" w:hAnsi="Arial" w:cs="Arial"/>
        </w:rPr>
      </w:pPr>
    </w:p>
    <w:p w:rsidR="00B11EF9" w:rsidRPr="00666B65" w:rsidRDefault="00666B65" w:rsidP="00666B65">
      <w:pPr>
        <w:pStyle w:val="ListParagraph"/>
        <w:tabs>
          <w:tab w:val="left" w:pos="360"/>
        </w:tabs>
        <w:spacing w:line="240" w:lineRule="auto"/>
        <w:ind w:left="1080"/>
        <w:rPr>
          <w:rFonts w:ascii="Arial" w:hAnsi="Arial" w:cs="Arial"/>
        </w:rPr>
      </w:pPr>
      <w:r w:rsidRPr="00666B65">
        <w:rPr>
          <w:rFonts w:ascii="Arial" w:hAnsi="Arial" w:cs="Arial"/>
        </w:rPr>
        <w:t xml:space="preserve">There was discussion on who would take the lead in planning this as there are some issues with ensuring Open Meeting Law (OML) is followed. </w:t>
      </w:r>
      <w:r w:rsidR="0000182A">
        <w:rPr>
          <w:rFonts w:ascii="Arial" w:hAnsi="Arial" w:cs="Arial"/>
        </w:rPr>
        <w:t xml:space="preserve">Craig suggested making recommendations to NESC and having them determine who should lead the planning of the Summit. </w:t>
      </w:r>
      <w:r w:rsidR="00B11EF9" w:rsidRPr="00666B65">
        <w:rPr>
          <w:rFonts w:ascii="Arial" w:hAnsi="Arial" w:cs="Arial"/>
        </w:rPr>
        <w:br/>
      </w:r>
    </w:p>
    <w:p w:rsidR="000E1DA8" w:rsidRDefault="00D46AAC" w:rsidP="002B3F39">
      <w:pPr>
        <w:pStyle w:val="ListParagraph"/>
        <w:numPr>
          <w:ilvl w:val="0"/>
          <w:numId w:val="47"/>
        </w:numPr>
        <w:tabs>
          <w:tab w:val="left" w:pos="360"/>
        </w:tabs>
        <w:spacing w:line="240" w:lineRule="auto"/>
        <w:rPr>
          <w:rFonts w:ascii="Arial" w:hAnsi="Arial" w:cs="Arial"/>
        </w:rPr>
      </w:pPr>
      <w:r>
        <w:rPr>
          <w:rFonts w:ascii="Arial" w:hAnsi="Arial" w:cs="Arial"/>
          <w:u w:val="single"/>
        </w:rPr>
        <w:t>Messaging and Communications</w:t>
      </w:r>
      <w:r w:rsidR="00B11EF9">
        <w:rPr>
          <w:rFonts w:ascii="Arial" w:hAnsi="Arial" w:cs="Arial"/>
        </w:rPr>
        <w:t xml:space="preserve"> –</w:t>
      </w:r>
      <w:r w:rsidR="0000182A">
        <w:rPr>
          <w:rFonts w:ascii="Arial" w:hAnsi="Arial" w:cs="Arial"/>
        </w:rPr>
        <w:t xml:space="preserve"> Gennady Stolyarov II</w:t>
      </w:r>
      <w:r w:rsidR="00CD58EE">
        <w:rPr>
          <w:rFonts w:ascii="Arial" w:hAnsi="Arial" w:cs="Arial"/>
        </w:rPr>
        <w:t xml:space="preserve"> provided a brief update o</w:t>
      </w:r>
      <w:r w:rsidR="000E1DA8">
        <w:rPr>
          <w:rFonts w:ascii="Arial" w:hAnsi="Arial" w:cs="Arial"/>
        </w:rPr>
        <w:t xml:space="preserve">n what he has been working on. Members were provided with a single page URM fact sheet. This is intended to be a concise, informational guide to bring awareness. He recommended distributing this once the data within can be confirmed. </w:t>
      </w:r>
      <w:r>
        <w:rPr>
          <w:rFonts w:ascii="Arial" w:hAnsi="Arial" w:cs="Arial"/>
        </w:rPr>
        <w:t>This document can be updated as necessary and as URM building surveys are completed.</w:t>
      </w:r>
    </w:p>
    <w:p w:rsidR="00D46AAC" w:rsidRDefault="00D46AAC" w:rsidP="00D46AAC">
      <w:pPr>
        <w:pStyle w:val="ListParagraph"/>
        <w:tabs>
          <w:tab w:val="left" w:pos="360"/>
        </w:tabs>
        <w:spacing w:line="240" w:lineRule="auto"/>
        <w:ind w:left="1080"/>
        <w:rPr>
          <w:rFonts w:ascii="Arial" w:hAnsi="Arial" w:cs="Arial"/>
        </w:rPr>
      </w:pPr>
    </w:p>
    <w:p w:rsidR="002B3F39" w:rsidRDefault="00D46AAC" w:rsidP="00A75E46">
      <w:pPr>
        <w:pStyle w:val="ListParagraph"/>
        <w:tabs>
          <w:tab w:val="left" w:pos="360"/>
        </w:tabs>
        <w:spacing w:line="240" w:lineRule="auto"/>
        <w:ind w:left="1080"/>
        <w:rPr>
          <w:rFonts w:ascii="Arial" w:hAnsi="Arial" w:cs="Arial"/>
        </w:rPr>
      </w:pPr>
      <w:r>
        <w:rPr>
          <w:rFonts w:ascii="Arial" w:hAnsi="Arial" w:cs="Arial"/>
        </w:rPr>
        <w:t>There was discussion on additional ideas for messaging including</w:t>
      </w:r>
      <w:r w:rsidR="0012184B">
        <w:rPr>
          <w:rFonts w:ascii="Arial" w:hAnsi="Arial" w:cs="Arial"/>
        </w:rPr>
        <w:t xml:space="preserve"> a comprehensive consumer guide. This guide will be 10-20 pages with detailed i</w:t>
      </w:r>
      <w:r w:rsidR="00A75E46">
        <w:rPr>
          <w:rFonts w:ascii="Arial" w:hAnsi="Arial" w:cs="Arial"/>
        </w:rPr>
        <w:t xml:space="preserve">nformation contained within. This </w:t>
      </w:r>
      <w:r w:rsidR="0012184B">
        <w:rPr>
          <w:rFonts w:ascii="Arial" w:hAnsi="Arial" w:cs="Arial"/>
        </w:rPr>
        <w:t xml:space="preserve">will be in addition to various one page fact sheets. </w:t>
      </w:r>
      <w:r w:rsidR="00A75E46" w:rsidRPr="00A75E46">
        <w:rPr>
          <w:rFonts w:ascii="Arial" w:hAnsi="Arial" w:cs="Arial"/>
        </w:rPr>
        <w:t>Mike Blakely noted the extensive work and publications that FEMA has put out and recommended providing links to this pertinent information.</w:t>
      </w:r>
    </w:p>
    <w:p w:rsidR="00A75E46" w:rsidRDefault="00A75E46" w:rsidP="00A75E46">
      <w:pPr>
        <w:pStyle w:val="ListParagraph"/>
        <w:tabs>
          <w:tab w:val="left" w:pos="360"/>
        </w:tabs>
        <w:spacing w:line="240" w:lineRule="auto"/>
        <w:ind w:left="1080"/>
        <w:rPr>
          <w:rFonts w:ascii="Arial" w:hAnsi="Arial" w:cs="Arial"/>
        </w:rPr>
      </w:pPr>
    </w:p>
    <w:p w:rsidR="00A75E46" w:rsidRDefault="00A75E46" w:rsidP="00A75E46">
      <w:pPr>
        <w:pStyle w:val="ListParagraph"/>
        <w:tabs>
          <w:tab w:val="left" w:pos="360"/>
        </w:tabs>
        <w:spacing w:line="240" w:lineRule="auto"/>
        <w:ind w:left="1080"/>
        <w:rPr>
          <w:rFonts w:ascii="Arial" w:hAnsi="Arial" w:cs="Arial"/>
        </w:rPr>
      </w:pPr>
      <w:r>
        <w:rPr>
          <w:rFonts w:ascii="Arial" w:hAnsi="Arial" w:cs="Arial"/>
        </w:rPr>
        <w:t>Members stressed the importance of bringing general awareness to the problem.</w:t>
      </w:r>
    </w:p>
    <w:p w:rsidR="00A75E46" w:rsidRPr="00A75E46" w:rsidRDefault="00A75E46" w:rsidP="00A75E46">
      <w:pPr>
        <w:pStyle w:val="ListParagraph"/>
        <w:tabs>
          <w:tab w:val="left" w:pos="360"/>
        </w:tabs>
        <w:spacing w:line="240" w:lineRule="auto"/>
        <w:ind w:left="1080"/>
        <w:rPr>
          <w:rFonts w:ascii="Arial" w:hAnsi="Arial" w:cs="Arial"/>
        </w:rPr>
      </w:pPr>
    </w:p>
    <w:p w:rsidR="00127FD2" w:rsidRPr="00B11EF9" w:rsidRDefault="00A75E46" w:rsidP="00A70C31">
      <w:pPr>
        <w:pStyle w:val="ListParagraph"/>
        <w:numPr>
          <w:ilvl w:val="0"/>
          <w:numId w:val="47"/>
        </w:numPr>
        <w:tabs>
          <w:tab w:val="left" w:pos="360"/>
        </w:tabs>
        <w:spacing w:line="240" w:lineRule="auto"/>
        <w:rPr>
          <w:rFonts w:ascii="Arial" w:hAnsi="Arial" w:cs="Arial"/>
        </w:rPr>
      </w:pPr>
      <w:r w:rsidRPr="00A75E46">
        <w:rPr>
          <w:rFonts w:ascii="Arial" w:hAnsi="Arial" w:cs="Arial"/>
          <w:u w:val="single"/>
        </w:rPr>
        <w:t>URM Building Website</w:t>
      </w:r>
      <w:r>
        <w:rPr>
          <w:rFonts w:ascii="Arial" w:hAnsi="Arial" w:cs="Arial"/>
        </w:rPr>
        <w:t xml:space="preserve"> </w:t>
      </w:r>
      <w:r w:rsidRPr="00B11EF9">
        <w:rPr>
          <w:rFonts w:ascii="Arial" w:hAnsi="Arial" w:cs="Arial"/>
        </w:rPr>
        <w:t xml:space="preserve">– </w:t>
      </w:r>
      <w:r>
        <w:rPr>
          <w:rFonts w:ascii="Arial" w:hAnsi="Arial" w:cs="Arial"/>
        </w:rPr>
        <w:t xml:space="preserve">There was extensive discussion among members regarding the logistics of the website including the funding source for the domain, the content that will be contained within, and the domain name. It was recommended that there is an annual webmaster that would be in charge of running the site. Craig suggested presenting this concept at the next council meeting for NESC approval and guidance. </w:t>
      </w:r>
      <w:r w:rsidR="00B11EF9">
        <w:rPr>
          <w:rFonts w:ascii="Arial" w:hAnsi="Arial" w:cs="Arial"/>
        </w:rPr>
        <w:br/>
      </w:r>
    </w:p>
    <w:p w:rsidR="00711F6D" w:rsidRDefault="00A75E46" w:rsidP="00711F6D">
      <w:pPr>
        <w:pStyle w:val="ListParagraph"/>
        <w:numPr>
          <w:ilvl w:val="0"/>
          <w:numId w:val="47"/>
        </w:numPr>
        <w:tabs>
          <w:tab w:val="left" w:pos="360"/>
        </w:tabs>
        <w:spacing w:line="240" w:lineRule="auto"/>
        <w:rPr>
          <w:rFonts w:ascii="Arial" w:hAnsi="Arial" w:cs="Arial"/>
        </w:rPr>
      </w:pPr>
      <w:r>
        <w:rPr>
          <w:rFonts w:ascii="Arial" w:hAnsi="Arial" w:cs="Arial"/>
          <w:u w:val="single"/>
        </w:rPr>
        <w:t>URM Building Inventory Project</w:t>
      </w:r>
      <w:r w:rsidR="00B11EF9">
        <w:rPr>
          <w:rFonts w:ascii="Arial" w:hAnsi="Arial" w:cs="Arial"/>
        </w:rPr>
        <w:t xml:space="preserve"> – </w:t>
      </w:r>
      <w:r>
        <w:rPr>
          <w:rFonts w:ascii="Arial" w:hAnsi="Arial" w:cs="Arial"/>
        </w:rPr>
        <w:t>Werner Hellmer provided an update on the inventory progress in Clark County. He explained they have faced some problems with staffing shortages th</w:t>
      </w:r>
      <w:r w:rsidR="00711F6D">
        <w:rPr>
          <w:rFonts w:ascii="Arial" w:hAnsi="Arial" w:cs="Arial"/>
        </w:rPr>
        <w:t>at has slowed the process down. He advised that they are seeing fewer than originally thought and preliminary numbers are 3-5% of the original presumed URM numbers.</w:t>
      </w:r>
    </w:p>
    <w:p w:rsidR="00711F6D" w:rsidRDefault="00711F6D" w:rsidP="00711F6D">
      <w:pPr>
        <w:pStyle w:val="ListParagraph"/>
        <w:tabs>
          <w:tab w:val="left" w:pos="360"/>
        </w:tabs>
        <w:spacing w:line="240" w:lineRule="auto"/>
        <w:ind w:left="1080"/>
        <w:rPr>
          <w:rFonts w:ascii="Arial" w:hAnsi="Arial" w:cs="Arial"/>
          <w:u w:val="single"/>
        </w:rPr>
      </w:pPr>
    </w:p>
    <w:p w:rsidR="00711F6D" w:rsidRDefault="00711F6D" w:rsidP="00711F6D">
      <w:pPr>
        <w:pStyle w:val="ListParagraph"/>
        <w:tabs>
          <w:tab w:val="left" w:pos="360"/>
        </w:tabs>
        <w:spacing w:line="240" w:lineRule="auto"/>
        <w:ind w:left="1080"/>
        <w:rPr>
          <w:rFonts w:ascii="Arial" w:hAnsi="Arial" w:cs="Arial"/>
        </w:rPr>
      </w:pPr>
      <w:r>
        <w:rPr>
          <w:rFonts w:ascii="Arial" w:hAnsi="Arial" w:cs="Arial"/>
        </w:rPr>
        <w:t>Craig noted a concept members may want to think of is how to prioritize the seismic risk of these building to determine the most important to rehab.</w:t>
      </w:r>
    </w:p>
    <w:p w:rsidR="00711F6D" w:rsidRDefault="00711F6D" w:rsidP="00711F6D">
      <w:pPr>
        <w:pStyle w:val="ListParagraph"/>
        <w:tabs>
          <w:tab w:val="left" w:pos="360"/>
        </w:tabs>
        <w:spacing w:line="240" w:lineRule="auto"/>
        <w:ind w:left="1080"/>
        <w:rPr>
          <w:rFonts w:ascii="Arial" w:hAnsi="Arial" w:cs="Arial"/>
        </w:rPr>
      </w:pPr>
    </w:p>
    <w:p w:rsidR="00563B37" w:rsidRPr="00711F6D" w:rsidRDefault="00711F6D" w:rsidP="00711F6D">
      <w:pPr>
        <w:pStyle w:val="ListParagraph"/>
        <w:tabs>
          <w:tab w:val="left" w:pos="360"/>
        </w:tabs>
        <w:spacing w:line="240" w:lineRule="auto"/>
        <w:ind w:left="1080"/>
        <w:rPr>
          <w:rFonts w:ascii="Arial" w:hAnsi="Arial" w:cs="Arial"/>
        </w:rPr>
      </w:pPr>
      <w:r>
        <w:rPr>
          <w:rFonts w:ascii="Arial" w:hAnsi="Arial" w:cs="Arial"/>
        </w:rPr>
        <w:t>Gennady questioned if buildings that are unable to be accessed are assumed to be URMs. Werner explained that if they could not view the building it is assumed as a potential URM. It was stressed to explain to individuals how the surveys were performed and describe the findings as a work in progress.</w:t>
      </w:r>
      <w:r w:rsidR="00B11EF9" w:rsidRPr="00711F6D">
        <w:rPr>
          <w:rFonts w:ascii="Arial" w:hAnsi="Arial" w:cs="Arial"/>
        </w:rPr>
        <w:br/>
      </w:r>
    </w:p>
    <w:p w:rsidR="00990D60" w:rsidRPr="00B11EF9" w:rsidRDefault="00121282" w:rsidP="00A70C31">
      <w:pPr>
        <w:pStyle w:val="ListParagraph"/>
        <w:numPr>
          <w:ilvl w:val="0"/>
          <w:numId w:val="47"/>
        </w:numPr>
        <w:tabs>
          <w:tab w:val="left" w:pos="360"/>
        </w:tabs>
        <w:spacing w:line="240" w:lineRule="auto"/>
        <w:rPr>
          <w:rFonts w:ascii="Arial" w:hAnsi="Arial" w:cs="Arial"/>
        </w:rPr>
      </w:pPr>
      <w:r w:rsidRPr="00B11EF9">
        <w:rPr>
          <w:rFonts w:ascii="Arial" w:hAnsi="Arial" w:cs="Arial"/>
          <w:u w:val="single"/>
        </w:rPr>
        <w:t>Roadmap for Nevada and Overarching Final Message of the Committee</w:t>
      </w:r>
      <w:r w:rsidRPr="00B11EF9">
        <w:rPr>
          <w:rFonts w:ascii="Arial" w:hAnsi="Arial" w:cs="Arial"/>
        </w:rPr>
        <w:t xml:space="preserve"> –</w:t>
      </w:r>
      <w:r w:rsidR="004E7483">
        <w:rPr>
          <w:rFonts w:ascii="Arial" w:hAnsi="Arial" w:cs="Arial"/>
        </w:rPr>
        <w:t xml:space="preserve"> </w:t>
      </w:r>
      <w:r w:rsidR="00B11EF9">
        <w:rPr>
          <w:rFonts w:ascii="Arial" w:hAnsi="Arial" w:cs="Arial"/>
        </w:rPr>
        <w:br/>
      </w:r>
    </w:p>
    <w:p w:rsidR="00133BB4" w:rsidRPr="00505A93" w:rsidRDefault="00132B2A" w:rsidP="00133BB4">
      <w:pPr>
        <w:pStyle w:val="ListParagraph"/>
        <w:numPr>
          <w:ilvl w:val="0"/>
          <w:numId w:val="2"/>
        </w:numPr>
        <w:tabs>
          <w:tab w:val="left" w:pos="360"/>
        </w:tabs>
        <w:spacing w:line="240" w:lineRule="auto"/>
        <w:ind w:left="360"/>
        <w:rPr>
          <w:rFonts w:ascii="Arial" w:hAnsi="Arial" w:cs="Arial"/>
        </w:rPr>
      </w:pPr>
      <w:r>
        <w:rPr>
          <w:rFonts w:ascii="Arial" w:hAnsi="Arial" w:cs="Arial"/>
          <w:b/>
        </w:rPr>
        <w:t>COMMITTEE PROGRESSION AND FUTURE MEETINGS</w:t>
      </w:r>
    </w:p>
    <w:p w:rsidR="00E47055" w:rsidRDefault="00A4123F" w:rsidP="00E47055">
      <w:pPr>
        <w:pStyle w:val="ListParagraph"/>
        <w:tabs>
          <w:tab w:val="left" w:pos="360"/>
        </w:tabs>
        <w:spacing w:line="240" w:lineRule="auto"/>
        <w:ind w:left="360"/>
        <w:rPr>
          <w:rFonts w:ascii="Arial" w:hAnsi="Arial" w:cs="Arial"/>
        </w:rPr>
      </w:pPr>
      <w:r>
        <w:rPr>
          <w:rFonts w:ascii="Arial" w:hAnsi="Arial" w:cs="Arial"/>
          <w:b/>
        </w:rPr>
        <w:br/>
      </w:r>
      <w:r w:rsidR="00B166C3">
        <w:rPr>
          <w:rFonts w:ascii="Arial" w:hAnsi="Arial" w:cs="Arial"/>
        </w:rPr>
        <w:t>Chair</w:t>
      </w:r>
      <w:r w:rsidR="00583375">
        <w:rPr>
          <w:rFonts w:ascii="Arial" w:hAnsi="Arial" w:cs="Arial"/>
        </w:rPr>
        <w:t xml:space="preserve"> Craig </w:t>
      </w:r>
      <w:proofErr w:type="gramStart"/>
      <w:r w:rsidR="00583375">
        <w:rPr>
          <w:rFonts w:ascii="Arial" w:hAnsi="Arial" w:cs="Arial"/>
        </w:rPr>
        <w:t>dePolo</w:t>
      </w:r>
      <w:proofErr w:type="gramEnd"/>
      <w:r w:rsidR="00B166C3">
        <w:rPr>
          <w:rFonts w:ascii="Arial" w:hAnsi="Arial" w:cs="Arial"/>
        </w:rPr>
        <w:t xml:space="preserve"> </w:t>
      </w:r>
      <w:r w:rsidR="008751DD">
        <w:rPr>
          <w:rFonts w:ascii="Arial" w:hAnsi="Arial" w:cs="Arial"/>
        </w:rPr>
        <w:t xml:space="preserve">questioned if the Committee was ready to present this information to the Council to receive feedback. He questioned the need for future meetings as they have already developed these components to move forward to the Council. There was discussion </w:t>
      </w:r>
      <w:r w:rsidR="008751DD">
        <w:rPr>
          <w:rFonts w:ascii="Arial" w:hAnsi="Arial" w:cs="Arial"/>
        </w:rPr>
        <w:lastRenderedPageBreak/>
        <w:t>among members on this and it was determined that the next phase would be implementation. This next step would need to be taken on by the Council.</w:t>
      </w:r>
    </w:p>
    <w:p w:rsidR="008751DD" w:rsidRDefault="008751DD" w:rsidP="00E47055">
      <w:pPr>
        <w:pStyle w:val="ListParagraph"/>
        <w:tabs>
          <w:tab w:val="left" w:pos="360"/>
        </w:tabs>
        <w:spacing w:line="240" w:lineRule="auto"/>
        <w:ind w:left="360"/>
        <w:rPr>
          <w:rFonts w:ascii="Arial" w:hAnsi="Arial" w:cs="Arial"/>
        </w:rPr>
      </w:pPr>
    </w:p>
    <w:p w:rsidR="008751DD" w:rsidRDefault="008751DD" w:rsidP="00E47055">
      <w:pPr>
        <w:pStyle w:val="ListParagraph"/>
        <w:tabs>
          <w:tab w:val="left" w:pos="360"/>
        </w:tabs>
        <w:spacing w:line="240" w:lineRule="auto"/>
        <w:ind w:left="360"/>
        <w:rPr>
          <w:rFonts w:ascii="Arial" w:hAnsi="Arial" w:cs="Arial"/>
        </w:rPr>
      </w:pPr>
      <w:r>
        <w:rPr>
          <w:rFonts w:ascii="Arial" w:hAnsi="Arial" w:cs="Arial"/>
        </w:rPr>
        <w:t>Craig recommended presenting this information to the Council and letting them take the lead. Committee members were in agreement.</w:t>
      </w:r>
      <w:bookmarkStart w:id="0" w:name="_GoBack"/>
      <w:bookmarkEnd w:id="0"/>
    </w:p>
    <w:p w:rsidR="00505A93" w:rsidRPr="00133BB4" w:rsidRDefault="00505A93" w:rsidP="00505A93">
      <w:pPr>
        <w:pStyle w:val="ListParagraph"/>
        <w:tabs>
          <w:tab w:val="left" w:pos="360"/>
        </w:tabs>
        <w:spacing w:line="240" w:lineRule="auto"/>
        <w:ind w:left="360"/>
        <w:rPr>
          <w:rFonts w:ascii="Arial" w:hAnsi="Arial" w:cs="Arial"/>
        </w:rPr>
      </w:pPr>
    </w:p>
    <w:p w:rsidR="00C70196" w:rsidRPr="00FE6249" w:rsidRDefault="001A79D1" w:rsidP="003032F2">
      <w:pPr>
        <w:pStyle w:val="ListParagraph"/>
        <w:numPr>
          <w:ilvl w:val="0"/>
          <w:numId w:val="2"/>
        </w:numPr>
        <w:tabs>
          <w:tab w:val="left" w:pos="360"/>
        </w:tabs>
        <w:spacing w:line="240" w:lineRule="auto"/>
        <w:ind w:left="360"/>
        <w:rPr>
          <w:rFonts w:ascii="Arial" w:hAnsi="Arial" w:cs="Arial"/>
        </w:rPr>
      </w:pPr>
      <w:r>
        <w:rPr>
          <w:rFonts w:ascii="Arial" w:hAnsi="Arial" w:cs="Arial"/>
          <w:b/>
        </w:rPr>
        <w:t>PUBLIC COMMENT</w:t>
      </w:r>
    </w:p>
    <w:p w:rsidR="00FE6249" w:rsidRPr="00FE6249" w:rsidRDefault="00FE6249" w:rsidP="00FE6249">
      <w:pPr>
        <w:pStyle w:val="ListParagraph"/>
        <w:tabs>
          <w:tab w:val="left" w:pos="360"/>
        </w:tabs>
        <w:spacing w:line="240" w:lineRule="auto"/>
        <w:ind w:left="360"/>
        <w:rPr>
          <w:rFonts w:ascii="Arial" w:hAnsi="Arial" w:cs="Arial"/>
        </w:rPr>
      </w:pPr>
    </w:p>
    <w:p w:rsidR="00067519" w:rsidRPr="00B11EF9" w:rsidRDefault="00B166C3" w:rsidP="00B11EF9">
      <w:pPr>
        <w:pStyle w:val="ListParagraph"/>
        <w:tabs>
          <w:tab w:val="left" w:pos="360"/>
        </w:tabs>
        <w:spacing w:line="240" w:lineRule="auto"/>
        <w:ind w:left="360"/>
        <w:rPr>
          <w:rFonts w:ascii="Arial" w:hAnsi="Arial" w:cs="Arial"/>
        </w:rPr>
      </w:pPr>
      <w:r>
        <w:rPr>
          <w:rFonts w:ascii="Arial" w:hAnsi="Arial" w:cs="Arial"/>
        </w:rPr>
        <w:t>Chair</w:t>
      </w:r>
      <w:r w:rsidR="0007630B">
        <w:rPr>
          <w:rFonts w:ascii="Arial" w:hAnsi="Arial" w:cs="Arial"/>
        </w:rPr>
        <w:t xml:space="preserve"> Craig </w:t>
      </w:r>
      <w:proofErr w:type="gramStart"/>
      <w:r w:rsidR="0007630B">
        <w:rPr>
          <w:rFonts w:ascii="Arial" w:hAnsi="Arial" w:cs="Arial"/>
        </w:rPr>
        <w:t>dePolo</w:t>
      </w:r>
      <w:proofErr w:type="gramEnd"/>
      <w:r w:rsidR="0007630B">
        <w:rPr>
          <w:rFonts w:ascii="Arial" w:hAnsi="Arial" w:cs="Arial"/>
        </w:rPr>
        <w:t>, opened</w:t>
      </w:r>
      <w:r w:rsidR="00067519">
        <w:rPr>
          <w:rFonts w:ascii="Arial" w:hAnsi="Arial" w:cs="Arial"/>
        </w:rPr>
        <w:t xml:space="preserve"> discussion for public comment.</w:t>
      </w:r>
      <w:r w:rsidR="00B11EF9">
        <w:rPr>
          <w:rFonts w:ascii="Arial" w:hAnsi="Arial" w:cs="Arial"/>
        </w:rPr>
        <w:t xml:space="preserve"> There was none.</w:t>
      </w:r>
    </w:p>
    <w:p w:rsidR="00E7050B" w:rsidRDefault="00E7050B" w:rsidP="009F4757">
      <w:pPr>
        <w:pStyle w:val="ListParagraph"/>
        <w:tabs>
          <w:tab w:val="left" w:pos="360"/>
        </w:tabs>
        <w:spacing w:line="240" w:lineRule="auto"/>
        <w:ind w:left="360"/>
        <w:rPr>
          <w:rFonts w:ascii="Arial" w:hAnsi="Arial" w:cs="Arial"/>
        </w:rPr>
      </w:pPr>
    </w:p>
    <w:p w:rsidR="007D4439" w:rsidRDefault="001A79D1" w:rsidP="00133BB4">
      <w:pPr>
        <w:pStyle w:val="ListParagraph"/>
        <w:numPr>
          <w:ilvl w:val="0"/>
          <w:numId w:val="2"/>
        </w:numPr>
        <w:tabs>
          <w:tab w:val="left" w:pos="360"/>
        </w:tabs>
        <w:spacing w:line="240" w:lineRule="auto"/>
        <w:ind w:left="360"/>
        <w:rPr>
          <w:rFonts w:ascii="Arial" w:hAnsi="Arial" w:cs="Arial"/>
        </w:rPr>
      </w:pPr>
      <w:r>
        <w:rPr>
          <w:rFonts w:ascii="Arial" w:hAnsi="Arial" w:cs="Arial"/>
          <w:b/>
        </w:rPr>
        <w:t>ADJOURN</w:t>
      </w:r>
    </w:p>
    <w:p w:rsidR="007D4439" w:rsidRDefault="007D4439" w:rsidP="007D4439">
      <w:pPr>
        <w:pStyle w:val="ListParagraph"/>
        <w:tabs>
          <w:tab w:val="left" w:pos="360"/>
        </w:tabs>
        <w:spacing w:line="240" w:lineRule="auto"/>
        <w:ind w:left="360"/>
        <w:rPr>
          <w:rFonts w:ascii="Arial" w:hAnsi="Arial" w:cs="Arial"/>
        </w:rPr>
      </w:pPr>
    </w:p>
    <w:p w:rsidR="00573C26" w:rsidRPr="00785072" w:rsidRDefault="0007630B" w:rsidP="00785072">
      <w:pPr>
        <w:pStyle w:val="ListParagraph"/>
        <w:tabs>
          <w:tab w:val="left" w:pos="360"/>
        </w:tabs>
        <w:spacing w:line="240" w:lineRule="auto"/>
        <w:ind w:left="360"/>
        <w:rPr>
          <w:rFonts w:ascii="Arial" w:hAnsi="Arial" w:cs="Arial"/>
        </w:rPr>
      </w:pPr>
      <w:r>
        <w:rPr>
          <w:rFonts w:ascii="Arial" w:hAnsi="Arial" w:cs="Arial"/>
        </w:rPr>
        <w:t xml:space="preserve">Chair </w:t>
      </w:r>
      <w:r w:rsidR="003B3E1B">
        <w:rPr>
          <w:rFonts w:ascii="Arial" w:hAnsi="Arial" w:cs="Arial"/>
        </w:rPr>
        <w:t xml:space="preserve">Craig </w:t>
      </w:r>
      <w:proofErr w:type="gramStart"/>
      <w:r w:rsidR="003B3E1B">
        <w:rPr>
          <w:rFonts w:ascii="Arial" w:hAnsi="Arial" w:cs="Arial"/>
        </w:rPr>
        <w:t>dePolo</w:t>
      </w:r>
      <w:proofErr w:type="gramEnd"/>
      <w:r w:rsidR="00B11EF9">
        <w:rPr>
          <w:rFonts w:ascii="Arial" w:hAnsi="Arial" w:cs="Arial"/>
        </w:rPr>
        <w:t xml:space="preserve"> adjourned the meeting</w:t>
      </w:r>
      <w:r w:rsidR="00E47055">
        <w:rPr>
          <w:rFonts w:ascii="Arial" w:hAnsi="Arial" w:cs="Arial"/>
        </w:rPr>
        <w:t>.</w:t>
      </w:r>
    </w:p>
    <w:sectPr w:rsidR="00573C26" w:rsidRPr="00785072" w:rsidSect="00733A57">
      <w:headerReference w:type="default" r:id="rId11"/>
      <w:footerReference w:type="defaul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358" w:rsidRDefault="00946358" w:rsidP="00E97765">
      <w:pPr>
        <w:spacing w:after="0" w:line="240" w:lineRule="auto"/>
      </w:pPr>
      <w:r>
        <w:separator/>
      </w:r>
    </w:p>
  </w:endnote>
  <w:endnote w:type="continuationSeparator" w:id="0">
    <w:p w:rsidR="00946358" w:rsidRDefault="00946358" w:rsidP="00E97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825204"/>
      <w:docPartObj>
        <w:docPartGallery w:val="Page Numbers (Bottom of Page)"/>
        <w:docPartUnique/>
      </w:docPartObj>
    </w:sdtPr>
    <w:sdtEndPr/>
    <w:sdtContent>
      <w:p w:rsidR="00946358" w:rsidRDefault="00855C2D">
        <w:pPr>
          <w:pStyle w:val="Footer"/>
          <w:jc w:val="center"/>
        </w:pPr>
        <w:r>
          <w:fldChar w:fldCharType="begin"/>
        </w:r>
        <w:r>
          <w:instrText xml:space="preserve"> PAGE   \* MERGEFORMAT </w:instrText>
        </w:r>
        <w:r>
          <w:fldChar w:fldCharType="separate"/>
        </w:r>
        <w:r w:rsidR="008751DD">
          <w:rPr>
            <w:noProof/>
          </w:rPr>
          <w:t>3</w:t>
        </w:r>
        <w:r>
          <w:rPr>
            <w:noProof/>
          </w:rPr>
          <w:fldChar w:fldCharType="end"/>
        </w:r>
      </w:p>
    </w:sdtContent>
  </w:sdt>
  <w:p w:rsidR="00946358" w:rsidRDefault="00946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358" w:rsidRDefault="00946358" w:rsidP="00E97765">
      <w:pPr>
        <w:spacing w:after="0" w:line="240" w:lineRule="auto"/>
      </w:pPr>
      <w:r>
        <w:separator/>
      </w:r>
    </w:p>
  </w:footnote>
  <w:footnote w:type="continuationSeparator" w:id="0">
    <w:p w:rsidR="00946358" w:rsidRDefault="00946358" w:rsidP="00E97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358" w:rsidRPr="00D25EBA" w:rsidRDefault="008751DD" w:rsidP="00DA4046">
    <w:pPr>
      <w:pStyle w:val="Header"/>
      <w:jc w:val="center"/>
      <w:rPr>
        <w:b/>
        <w:color w:val="FF0000"/>
      </w:rPr>
    </w:pPr>
    <w:sdt>
      <w:sdtPr>
        <w:rPr>
          <w:rFonts w:ascii="Times New Roman" w:hAnsi="Times New Roman" w:cs="Times New Roman"/>
          <w:b/>
          <w:color w:val="FF0000"/>
          <w:sz w:val="20"/>
          <w:szCs w:val="20"/>
        </w:rPr>
        <w:id w:val="-1188600324"/>
        <w:docPartObj>
          <w:docPartGallery w:val="Watermarks"/>
          <w:docPartUnique/>
        </w:docPartObj>
      </w:sdtPr>
      <w:sdtEndPr/>
      <w:sdtContent>
        <w:r>
          <w:rPr>
            <w:rFonts w:ascii="Times New Roman" w:hAnsi="Times New Roman" w:cs="Times New Roman"/>
            <w:b/>
            <w:noProof/>
            <w:color w:val="FF0000"/>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4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46358">
      <w:rPr>
        <w:rFonts w:ascii="Times New Roman" w:hAnsi="Times New Roman" w:cs="Times New Roman"/>
        <w:b/>
        <w:color w:val="FF0000"/>
        <w:sz w:val="20"/>
        <w:szCs w:val="20"/>
      </w:rPr>
      <w:t>DRAF</w:t>
    </w:r>
    <w:r w:rsidR="00F747AC">
      <w:rPr>
        <w:rFonts w:ascii="Times New Roman" w:hAnsi="Times New Roman" w:cs="Times New Roman"/>
        <w:b/>
        <w:color w:val="FF0000"/>
        <w:sz w:val="20"/>
        <w:szCs w:val="20"/>
      </w:rPr>
      <w:t>T MINUTES – For approval at the next</w:t>
    </w:r>
    <w:r w:rsidR="00946358">
      <w:rPr>
        <w:rFonts w:ascii="Times New Roman" w:hAnsi="Times New Roman" w:cs="Times New Roman"/>
        <w:b/>
        <w:color w:val="FF0000"/>
        <w:sz w:val="20"/>
        <w:szCs w:val="20"/>
      </w:rPr>
      <w:t xml:space="preserve"> NESC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E81"/>
    <w:multiLevelType w:val="hybridMultilevel"/>
    <w:tmpl w:val="F3AC8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821A90"/>
    <w:multiLevelType w:val="hybridMultilevel"/>
    <w:tmpl w:val="12A6BA74"/>
    <w:lvl w:ilvl="0" w:tplc="196460A4">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BF504F"/>
    <w:multiLevelType w:val="hybridMultilevel"/>
    <w:tmpl w:val="74A0927C"/>
    <w:lvl w:ilvl="0" w:tplc="2806BAAA">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04C5226D"/>
    <w:multiLevelType w:val="hybridMultilevel"/>
    <w:tmpl w:val="D820FD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F561A7"/>
    <w:multiLevelType w:val="hybridMultilevel"/>
    <w:tmpl w:val="3AF2A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1D5619"/>
    <w:multiLevelType w:val="hybridMultilevel"/>
    <w:tmpl w:val="A120E2C8"/>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10B2299B"/>
    <w:multiLevelType w:val="hybridMultilevel"/>
    <w:tmpl w:val="11DEB2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260A40"/>
    <w:multiLevelType w:val="hybridMultilevel"/>
    <w:tmpl w:val="F32693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7F5DFB"/>
    <w:multiLevelType w:val="hybridMultilevel"/>
    <w:tmpl w:val="8116AD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F12D66"/>
    <w:multiLevelType w:val="hybridMultilevel"/>
    <w:tmpl w:val="E0E07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0108E4"/>
    <w:multiLevelType w:val="hybridMultilevel"/>
    <w:tmpl w:val="85E06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70321B"/>
    <w:multiLevelType w:val="hybridMultilevel"/>
    <w:tmpl w:val="00340772"/>
    <w:lvl w:ilvl="0" w:tplc="EED86BE0">
      <w:start w:val="4"/>
      <w:numFmt w:val="decimal"/>
      <w:lvlText w:val="%1."/>
      <w:lvlJc w:val="left"/>
      <w:pPr>
        <w:ind w:left="1170" w:hanging="360"/>
      </w:pPr>
      <w:rPr>
        <w:rFonts w:hint="default"/>
        <w:b/>
        <w:sz w:val="22"/>
        <w:szCs w:val="22"/>
        <w:u w:val="none"/>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1DE5154E"/>
    <w:multiLevelType w:val="hybridMultilevel"/>
    <w:tmpl w:val="0F6E31F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4871C9"/>
    <w:multiLevelType w:val="hybridMultilevel"/>
    <w:tmpl w:val="641AA8EA"/>
    <w:lvl w:ilvl="0" w:tplc="AD86659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4E5B19"/>
    <w:multiLevelType w:val="hybridMultilevel"/>
    <w:tmpl w:val="25048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EFF4B78"/>
    <w:multiLevelType w:val="hybridMultilevel"/>
    <w:tmpl w:val="2280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911BA5"/>
    <w:multiLevelType w:val="hybridMultilevel"/>
    <w:tmpl w:val="49EAE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9F180A"/>
    <w:multiLevelType w:val="hybridMultilevel"/>
    <w:tmpl w:val="DF4E4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52D7285"/>
    <w:multiLevelType w:val="hybridMultilevel"/>
    <w:tmpl w:val="72C2FDBE"/>
    <w:lvl w:ilvl="0" w:tplc="511067E6">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AE6648"/>
    <w:multiLevelType w:val="hybridMultilevel"/>
    <w:tmpl w:val="5882C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95C647E"/>
    <w:multiLevelType w:val="hybridMultilevel"/>
    <w:tmpl w:val="096CDA80"/>
    <w:lvl w:ilvl="0" w:tplc="EC922324">
      <w:start w:val="4"/>
      <w:numFmt w:val="decimal"/>
      <w:lvlText w:val="%1."/>
      <w:lvlJc w:val="left"/>
      <w:pPr>
        <w:ind w:left="1170" w:hanging="360"/>
      </w:pPr>
      <w:rPr>
        <w:rFonts w:hint="default"/>
        <w:b/>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31B5219E"/>
    <w:multiLevelType w:val="hybridMultilevel"/>
    <w:tmpl w:val="3F16BC16"/>
    <w:lvl w:ilvl="0" w:tplc="49047274">
      <w:start w:val="1"/>
      <w:numFmt w:val="decimal"/>
      <w:lvlText w:val="%1."/>
      <w:lvlJc w:val="left"/>
      <w:pPr>
        <w:ind w:left="1350" w:hanging="540"/>
      </w:pPr>
      <w:rPr>
        <w:rFonts w:hint="default"/>
        <w:b/>
        <w:u w:val="none"/>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46F3682"/>
    <w:multiLevelType w:val="hybridMultilevel"/>
    <w:tmpl w:val="7B5A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404102"/>
    <w:multiLevelType w:val="hybridMultilevel"/>
    <w:tmpl w:val="716CDB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F2942DF"/>
    <w:multiLevelType w:val="hybridMultilevel"/>
    <w:tmpl w:val="780600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1522542"/>
    <w:multiLevelType w:val="hybridMultilevel"/>
    <w:tmpl w:val="FA260A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1F63975"/>
    <w:multiLevelType w:val="hybridMultilevel"/>
    <w:tmpl w:val="FB102A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26D147A"/>
    <w:multiLevelType w:val="hybridMultilevel"/>
    <w:tmpl w:val="9A52B674"/>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8">
    <w:nsid w:val="4CFE6EE6"/>
    <w:multiLevelType w:val="hybridMultilevel"/>
    <w:tmpl w:val="5BCC10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C91259"/>
    <w:multiLevelType w:val="hybridMultilevel"/>
    <w:tmpl w:val="BFEA1006"/>
    <w:lvl w:ilvl="0" w:tplc="292870AA">
      <w:start w:val="2"/>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551666B5"/>
    <w:multiLevelType w:val="hybridMultilevel"/>
    <w:tmpl w:val="7AB01DFE"/>
    <w:lvl w:ilvl="0" w:tplc="165AC73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nsid w:val="58EC1263"/>
    <w:multiLevelType w:val="hybridMultilevel"/>
    <w:tmpl w:val="EBF4AB7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E91BDB"/>
    <w:multiLevelType w:val="hybridMultilevel"/>
    <w:tmpl w:val="F342F680"/>
    <w:lvl w:ilvl="0" w:tplc="C61EF91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10B34A4"/>
    <w:multiLevelType w:val="hybridMultilevel"/>
    <w:tmpl w:val="567AF640"/>
    <w:lvl w:ilvl="0" w:tplc="7AB6315E">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BF7842"/>
    <w:multiLevelType w:val="hybridMultilevel"/>
    <w:tmpl w:val="9944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0D32A7"/>
    <w:multiLevelType w:val="hybridMultilevel"/>
    <w:tmpl w:val="13D2DA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B9717C"/>
    <w:multiLevelType w:val="hybridMultilevel"/>
    <w:tmpl w:val="C8F4BA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0D7B82"/>
    <w:multiLevelType w:val="hybridMultilevel"/>
    <w:tmpl w:val="ED4048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C716924"/>
    <w:multiLevelType w:val="hybridMultilevel"/>
    <w:tmpl w:val="B07E525E"/>
    <w:lvl w:ilvl="0" w:tplc="04090005">
      <w:start w:val="1"/>
      <w:numFmt w:val="bullet"/>
      <w:lvlText w:val=""/>
      <w:lvlJc w:val="left"/>
      <w:pPr>
        <w:ind w:left="1440" w:hanging="360"/>
      </w:pPr>
      <w:rPr>
        <w:rFonts w:ascii="Wingdings" w:hAnsi="Wingdings" w:hint="default"/>
        <w:color w:val="auto"/>
        <w:sz w:val="20"/>
        <w:szCs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9">
    <w:nsid w:val="6C7B70FA"/>
    <w:multiLevelType w:val="hybridMultilevel"/>
    <w:tmpl w:val="FF54F13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nsid w:val="6CEA0D0F"/>
    <w:multiLevelType w:val="hybridMultilevel"/>
    <w:tmpl w:val="5A04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18716A"/>
    <w:multiLevelType w:val="hybridMultilevel"/>
    <w:tmpl w:val="818C6E6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49E2CA3"/>
    <w:multiLevelType w:val="hybridMultilevel"/>
    <w:tmpl w:val="5FE09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6A26989"/>
    <w:multiLevelType w:val="hybridMultilevel"/>
    <w:tmpl w:val="E086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05529D"/>
    <w:multiLevelType w:val="hybridMultilevel"/>
    <w:tmpl w:val="19949A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29"/>
  </w:num>
  <w:num w:numId="3">
    <w:abstractNumId w:val="33"/>
  </w:num>
  <w:num w:numId="4">
    <w:abstractNumId w:val="22"/>
  </w:num>
  <w:num w:numId="5">
    <w:abstractNumId w:val="20"/>
  </w:num>
  <w:num w:numId="6">
    <w:abstractNumId w:val="43"/>
  </w:num>
  <w:num w:numId="7">
    <w:abstractNumId w:val="34"/>
  </w:num>
  <w:num w:numId="8">
    <w:abstractNumId w:val="15"/>
  </w:num>
  <w:num w:numId="9">
    <w:abstractNumId w:val="12"/>
  </w:num>
  <w:num w:numId="10">
    <w:abstractNumId w:val="40"/>
  </w:num>
  <w:num w:numId="11">
    <w:abstractNumId w:val="17"/>
  </w:num>
  <w:num w:numId="12">
    <w:abstractNumId w:val="0"/>
  </w:num>
  <w:num w:numId="13">
    <w:abstractNumId w:val="35"/>
  </w:num>
  <w:num w:numId="14">
    <w:abstractNumId w:val="32"/>
  </w:num>
  <w:num w:numId="15">
    <w:abstractNumId w:val="5"/>
  </w:num>
  <w:num w:numId="16">
    <w:abstractNumId w:val="11"/>
  </w:num>
  <w:num w:numId="17">
    <w:abstractNumId w:val="18"/>
  </w:num>
  <w:num w:numId="18">
    <w:abstractNumId w:val="6"/>
  </w:num>
  <w:num w:numId="19">
    <w:abstractNumId w:val="27"/>
  </w:num>
  <w:num w:numId="20">
    <w:abstractNumId w:val="38"/>
  </w:num>
  <w:num w:numId="21">
    <w:abstractNumId w:val="39"/>
  </w:num>
  <w:num w:numId="22">
    <w:abstractNumId w:val="2"/>
  </w:num>
  <w:num w:numId="23">
    <w:abstractNumId w:val="27"/>
  </w:num>
  <w:num w:numId="24">
    <w:abstractNumId w:val="41"/>
  </w:num>
  <w:num w:numId="25">
    <w:abstractNumId w:val="38"/>
  </w:num>
  <w:num w:numId="26">
    <w:abstractNumId w:val="7"/>
  </w:num>
  <w:num w:numId="27">
    <w:abstractNumId w:val="42"/>
  </w:num>
  <w:num w:numId="28">
    <w:abstractNumId w:val="19"/>
  </w:num>
  <w:num w:numId="29">
    <w:abstractNumId w:val="30"/>
  </w:num>
  <w:num w:numId="30">
    <w:abstractNumId w:val="4"/>
  </w:num>
  <w:num w:numId="31">
    <w:abstractNumId w:val="16"/>
  </w:num>
  <w:num w:numId="32">
    <w:abstractNumId w:val="13"/>
  </w:num>
  <w:num w:numId="33">
    <w:abstractNumId w:val="1"/>
  </w:num>
  <w:num w:numId="34">
    <w:abstractNumId w:val="23"/>
  </w:num>
  <w:num w:numId="35">
    <w:abstractNumId w:val="3"/>
  </w:num>
  <w:num w:numId="36">
    <w:abstractNumId w:val="10"/>
  </w:num>
  <w:num w:numId="37">
    <w:abstractNumId w:val="14"/>
  </w:num>
  <w:num w:numId="38">
    <w:abstractNumId w:val="36"/>
  </w:num>
  <w:num w:numId="39">
    <w:abstractNumId w:val="9"/>
  </w:num>
  <w:num w:numId="40">
    <w:abstractNumId w:val="44"/>
  </w:num>
  <w:num w:numId="41">
    <w:abstractNumId w:val="8"/>
  </w:num>
  <w:num w:numId="42">
    <w:abstractNumId w:val="31"/>
  </w:num>
  <w:num w:numId="43">
    <w:abstractNumId w:val="37"/>
  </w:num>
  <w:num w:numId="44">
    <w:abstractNumId w:val="26"/>
  </w:num>
  <w:num w:numId="45">
    <w:abstractNumId w:val="28"/>
  </w:num>
  <w:num w:numId="46">
    <w:abstractNumId w:val="25"/>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42"/>
    <o:shapelayout v:ext="edit">
      <o:idmap v:ext="edit" data="60"/>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967"/>
    <w:rsid w:val="00001314"/>
    <w:rsid w:val="0000182A"/>
    <w:rsid w:val="000018E2"/>
    <w:rsid w:val="00003D26"/>
    <w:rsid w:val="000041D0"/>
    <w:rsid w:val="0000557A"/>
    <w:rsid w:val="000074ED"/>
    <w:rsid w:val="00014164"/>
    <w:rsid w:val="00014408"/>
    <w:rsid w:val="000146E1"/>
    <w:rsid w:val="00014812"/>
    <w:rsid w:val="000159D8"/>
    <w:rsid w:val="00021618"/>
    <w:rsid w:val="0002175D"/>
    <w:rsid w:val="000228BB"/>
    <w:rsid w:val="00023693"/>
    <w:rsid w:val="00025A15"/>
    <w:rsid w:val="000273FF"/>
    <w:rsid w:val="00030801"/>
    <w:rsid w:val="000309E1"/>
    <w:rsid w:val="00032244"/>
    <w:rsid w:val="00033407"/>
    <w:rsid w:val="00034232"/>
    <w:rsid w:val="000355CE"/>
    <w:rsid w:val="00035ABF"/>
    <w:rsid w:val="00035C28"/>
    <w:rsid w:val="00036526"/>
    <w:rsid w:val="00036E36"/>
    <w:rsid w:val="0003707A"/>
    <w:rsid w:val="00041E37"/>
    <w:rsid w:val="00043385"/>
    <w:rsid w:val="00043D9D"/>
    <w:rsid w:val="00045161"/>
    <w:rsid w:val="000452FE"/>
    <w:rsid w:val="00046E28"/>
    <w:rsid w:val="0004706A"/>
    <w:rsid w:val="00047A1D"/>
    <w:rsid w:val="00047DF7"/>
    <w:rsid w:val="000519A1"/>
    <w:rsid w:val="00051DF0"/>
    <w:rsid w:val="00052F2F"/>
    <w:rsid w:val="00054D9B"/>
    <w:rsid w:val="00057181"/>
    <w:rsid w:val="00057472"/>
    <w:rsid w:val="00060E95"/>
    <w:rsid w:val="0006248E"/>
    <w:rsid w:val="0006253D"/>
    <w:rsid w:val="00062E21"/>
    <w:rsid w:val="00063EB8"/>
    <w:rsid w:val="00067519"/>
    <w:rsid w:val="000700AF"/>
    <w:rsid w:val="0007019F"/>
    <w:rsid w:val="000701CA"/>
    <w:rsid w:val="000705D0"/>
    <w:rsid w:val="00071CC4"/>
    <w:rsid w:val="000721DB"/>
    <w:rsid w:val="0007630B"/>
    <w:rsid w:val="00076491"/>
    <w:rsid w:val="00077F60"/>
    <w:rsid w:val="000803F1"/>
    <w:rsid w:val="00084124"/>
    <w:rsid w:val="000850DB"/>
    <w:rsid w:val="000856F3"/>
    <w:rsid w:val="00086BC4"/>
    <w:rsid w:val="00090629"/>
    <w:rsid w:val="00090D17"/>
    <w:rsid w:val="000957B2"/>
    <w:rsid w:val="000971A3"/>
    <w:rsid w:val="000A2475"/>
    <w:rsid w:val="000A2D55"/>
    <w:rsid w:val="000A47F6"/>
    <w:rsid w:val="000A4949"/>
    <w:rsid w:val="000A49F9"/>
    <w:rsid w:val="000A52E6"/>
    <w:rsid w:val="000A6C67"/>
    <w:rsid w:val="000A78CA"/>
    <w:rsid w:val="000B067A"/>
    <w:rsid w:val="000B3682"/>
    <w:rsid w:val="000B5ACD"/>
    <w:rsid w:val="000B621D"/>
    <w:rsid w:val="000B6343"/>
    <w:rsid w:val="000B6C45"/>
    <w:rsid w:val="000B6FBC"/>
    <w:rsid w:val="000B7A9A"/>
    <w:rsid w:val="000C30AB"/>
    <w:rsid w:val="000C31A4"/>
    <w:rsid w:val="000C4727"/>
    <w:rsid w:val="000C7A1A"/>
    <w:rsid w:val="000D1FCF"/>
    <w:rsid w:val="000D2B9D"/>
    <w:rsid w:val="000D2C17"/>
    <w:rsid w:val="000D319A"/>
    <w:rsid w:val="000D38EE"/>
    <w:rsid w:val="000D44F7"/>
    <w:rsid w:val="000D457F"/>
    <w:rsid w:val="000D499C"/>
    <w:rsid w:val="000D65ED"/>
    <w:rsid w:val="000E0D27"/>
    <w:rsid w:val="000E13A2"/>
    <w:rsid w:val="000E16F8"/>
    <w:rsid w:val="000E1DA8"/>
    <w:rsid w:val="000E459A"/>
    <w:rsid w:val="000E4F27"/>
    <w:rsid w:val="000E7CDE"/>
    <w:rsid w:val="000F18CE"/>
    <w:rsid w:val="000F2309"/>
    <w:rsid w:val="000F282A"/>
    <w:rsid w:val="000F3F30"/>
    <w:rsid w:val="000F4EE9"/>
    <w:rsid w:val="000F5DE4"/>
    <w:rsid w:val="000F797D"/>
    <w:rsid w:val="00102B9B"/>
    <w:rsid w:val="00102F56"/>
    <w:rsid w:val="001055C0"/>
    <w:rsid w:val="00106078"/>
    <w:rsid w:val="001070B8"/>
    <w:rsid w:val="001101F3"/>
    <w:rsid w:val="001117F0"/>
    <w:rsid w:val="00112202"/>
    <w:rsid w:val="001149A4"/>
    <w:rsid w:val="001177C3"/>
    <w:rsid w:val="00117B5B"/>
    <w:rsid w:val="00120287"/>
    <w:rsid w:val="0012028A"/>
    <w:rsid w:val="00120CF4"/>
    <w:rsid w:val="00121282"/>
    <w:rsid w:val="0012184B"/>
    <w:rsid w:val="00121E95"/>
    <w:rsid w:val="00122D6C"/>
    <w:rsid w:val="001240FC"/>
    <w:rsid w:val="001242EE"/>
    <w:rsid w:val="0012472F"/>
    <w:rsid w:val="00124EA5"/>
    <w:rsid w:val="00125916"/>
    <w:rsid w:val="00125A49"/>
    <w:rsid w:val="001267EE"/>
    <w:rsid w:val="0012780B"/>
    <w:rsid w:val="00127FD2"/>
    <w:rsid w:val="00130472"/>
    <w:rsid w:val="00132949"/>
    <w:rsid w:val="00132B2A"/>
    <w:rsid w:val="00133BB4"/>
    <w:rsid w:val="00134FEB"/>
    <w:rsid w:val="00135B33"/>
    <w:rsid w:val="001364EA"/>
    <w:rsid w:val="0013670E"/>
    <w:rsid w:val="00140134"/>
    <w:rsid w:val="001403A4"/>
    <w:rsid w:val="001407E8"/>
    <w:rsid w:val="001408FE"/>
    <w:rsid w:val="00140D5E"/>
    <w:rsid w:val="001413E1"/>
    <w:rsid w:val="00141DEC"/>
    <w:rsid w:val="001440E5"/>
    <w:rsid w:val="00146FC0"/>
    <w:rsid w:val="001505AE"/>
    <w:rsid w:val="00150814"/>
    <w:rsid w:val="00152DD0"/>
    <w:rsid w:val="00153A53"/>
    <w:rsid w:val="0015516A"/>
    <w:rsid w:val="001562C5"/>
    <w:rsid w:val="00157DD1"/>
    <w:rsid w:val="00160835"/>
    <w:rsid w:val="0016184E"/>
    <w:rsid w:val="00162969"/>
    <w:rsid w:val="00162F87"/>
    <w:rsid w:val="0016588F"/>
    <w:rsid w:val="00165E4D"/>
    <w:rsid w:val="00172D49"/>
    <w:rsid w:val="00174540"/>
    <w:rsid w:val="00174A69"/>
    <w:rsid w:val="0017648D"/>
    <w:rsid w:val="001808A7"/>
    <w:rsid w:val="00181E60"/>
    <w:rsid w:val="00182684"/>
    <w:rsid w:val="001859D2"/>
    <w:rsid w:val="00185BE2"/>
    <w:rsid w:val="00185FA4"/>
    <w:rsid w:val="0018706D"/>
    <w:rsid w:val="0019017D"/>
    <w:rsid w:val="00190ED2"/>
    <w:rsid w:val="00193356"/>
    <w:rsid w:val="00195FE3"/>
    <w:rsid w:val="00197225"/>
    <w:rsid w:val="001A1230"/>
    <w:rsid w:val="001A3FE8"/>
    <w:rsid w:val="001A4394"/>
    <w:rsid w:val="001A608F"/>
    <w:rsid w:val="001A6248"/>
    <w:rsid w:val="001A699E"/>
    <w:rsid w:val="001A74FD"/>
    <w:rsid w:val="001A76C9"/>
    <w:rsid w:val="001A79D1"/>
    <w:rsid w:val="001B09C0"/>
    <w:rsid w:val="001B302C"/>
    <w:rsid w:val="001B37D5"/>
    <w:rsid w:val="001B4401"/>
    <w:rsid w:val="001B50B7"/>
    <w:rsid w:val="001B6390"/>
    <w:rsid w:val="001B7CC3"/>
    <w:rsid w:val="001C5CDF"/>
    <w:rsid w:val="001C6B68"/>
    <w:rsid w:val="001C71AE"/>
    <w:rsid w:val="001D030B"/>
    <w:rsid w:val="001D0EC0"/>
    <w:rsid w:val="001D3506"/>
    <w:rsid w:val="001D507B"/>
    <w:rsid w:val="001D5F39"/>
    <w:rsid w:val="001D6ED8"/>
    <w:rsid w:val="001D6F76"/>
    <w:rsid w:val="001E0044"/>
    <w:rsid w:val="001E0099"/>
    <w:rsid w:val="001E0FA6"/>
    <w:rsid w:val="001E1224"/>
    <w:rsid w:val="001E41E1"/>
    <w:rsid w:val="001E525F"/>
    <w:rsid w:val="001E619D"/>
    <w:rsid w:val="001E62C0"/>
    <w:rsid w:val="001E677B"/>
    <w:rsid w:val="001E6DDB"/>
    <w:rsid w:val="001E7713"/>
    <w:rsid w:val="001F0CD6"/>
    <w:rsid w:val="001F140C"/>
    <w:rsid w:val="001F1E3A"/>
    <w:rsid w:val="001F20EB"/>
    <w:rsid w:val="001F28EB"/>
    <w:rsid w:val="001F35FA"/>
    <w:rsid w:val="001F3F6A"/>
    <w:rsid w:val="001F538E"/>
    <w:rsid w:val="001F69D4"/>
    <w:rsid w:val="001F7B97"/>
    <w:rsid w:val="001F7D6B"/>
    <w:rsid w:val="001F7ECF"/>
    <w:rsid w:val="00202F88"/>
    <w:rsid w:val="0021232D"/>
    <w:rsid w:val="00212A06"/>
    <w:rsid w:val="00213E3E"/>
    <w:rsid w:val="00214C3C"/>
    <w:rsid w:val="00215D50"/>
    <w:rsid w:val="00217380"/>
    <w:rsid w:val="00217952"/>
    <w:rsid w:val="00217E26"/>
    <w:rsid w:val="0022072E"/>
    <w:rsid w:val="00224B3D"/>
    <w:rsid w:val="00225755"/>
    <w:rsid w:val="0022742C"/>
    <w:rsid w:val="00230590"/>
    <w:rsid w:val="00230E7A"/>
    <w:rsid w:val="00231611"/>
    <w:rsid w:val="00231FF4"/>
    <w:rsid w:val="002338BA"/>
    <w:rsid w:val="00234F9F"/>
    <w:rsid w:val="00234FDC"/>
    <w:rsid w:val="00236BB3"/>
    <w:rsid w:val="00241659"/>
    <w:rsid w:val="00241799"/>
    <w:rsid w:val="002431C4"/>
    <w:rsid w:val="002432B1"/>
    <w:rsid w:val="00244940"/>
    <w:rsid w:val="0024562A"/>
    <w:rsid w:val="00245E5E"/>
    <w:rsid w:val="00246BFE"/>
    <w:rsid w:val="00253F68"/>
    <w:rsid w:val="00254363"/>
    <w:rsid w:val="00254F31"/>
    <w:rsid w:val="00255D08"/>
    <w:rsid w:val="00260042"/>
    <w:rsid w:val="00261E21"/>
    <w:rsid w:val="002640D9"/>
    <w:rsid w:val="0026478D"/>
    <w:rsid w:val="00265914"/>
    <w:rsid w:val="002717CD"/>
    <w:rsid w:val="00271F2D"/>
    <w:rsid w:val="00272E2A"/>
    <w:rsid w:val="00272EE5"/>
    <w:rsid w:val="00274DE3"/>
    <w:rsid w:val="00276042"/>
    <w:rsid w:val="002778BE"/>
    <w:rsid w:val="00280528"/>
    <w:rsid w:val="002805D6"/>
    <w:rsid w:val="00280826"/>
    <w:rsid w:val="00281425"/>
    <w:rsid w:val="00281C9B"/>
    <w:rsid w:val="00282F71"/>
    <w:rsid w:val="0028385A"/>
    <w:rsid w:val="002847BB"/>
    <w:rsid w:val="00287817"/>
    <w:rsid w:val="00287BBA"/>
    <w:rsid w:val="00290E75"/>
    <w:rsid w:val="00291BB1"/>
    <w:rsid w:val="00292AD4"/>
    <w:rsid w:val="00292C98"/>
    <w:rsid w:val="0029349F"/>
    <w:rsid w:val="00293620"/>
    <w:rsid w:val="00293E15"/>
    <w:rsid w:val="00293E36"/>
    <w:rsid w:val="002957EA"/>
    <w:rsid w:val="002964C1"/>
    <w:rsid w:val="002A0BF6"/>
    <w:rsid w:val="002A1105"/>
    <w:rsid w:val="002A1F25"/>
    <w:rsid w:val="002A2D5D"/>
    <w:rsid w:val="002A3184"/>
    <w:rsid w:val="002A3C43"/>
    <w:rsid w:val="002A5664"/>
    <w:rsid w:val="002A5ACB"/>
    <w:rsid w:val="002B0011"/>
    <w:rsid w:val="002B03F0"/>
    <w:rsid w:val="002B243C"/>
    <w:rsid w:val="002B2512"/>
    <w:rsid w:val="002B3F39"/>
    <w:rsid w:val="002B426B"/>
    <w:rsid w:val="002B6500"/>
    <w:rsid w:val="002B7D0C"/>
    <w:rsid w:val="002C39E5"/>
    <w:rsid w:val="002C3E0E"/>
    <w:rsid w:val="002C4391"/>
    <w:rsid w:val="002D24B0"/>
    <w:rsid w:val="002D2726"/>
    <w:rsid w:val="002D4BBC"/>
    <w:rsid w:val="002D4C2A"/>
    <w:rsid w:val="002D5176"/>
    <w:rsid w:val="002D5CBA"/>
    <w:rsid w:val="002D5CBB"/>
    <w:rsid w:val="002D6480"/>
    <w:rsid w:val="002D68DB"/>
    <w:rsid w:val="002E03C4"/>
    <w:rsid w:val="002E1A68"/>
    <w:rsid w:val="002E1BCB"/>
    <w:rsid w:val="002E3BBE"/>
    <w:rsid w:val="002E44F9"/>
    <w:rsid w:val="002E496B"/>
    <w:rsid w:val="002E4990"/>
    <w:rsid w:val="002E5E76"/>
    <w:rsid w:val="002E648C"/>
    <w:rsid w:val="002F181F"/>
    <w:rsid w:val="002F3EEF"/>
    <w:rsid w:val="002F43B5"/>
    <w:rsid w:val="002F595B"/>
    <w:rsid w:val="002F6897"/>
    <w:rsid w:val="00300956"/>
    <w:rsid w:val="00300B55"/>
    <w:rsid w:val="00301424"/>
    <w:rsid w:val="003032F2"/>
    <w:rsid w:val="00303AD9"/>
    <w:rsid w:val="003044CC"/>
    <w:rsid w:val="00304CB7"/>
    <w:rsid w:val="003051C3"/>
    <w:rsid w:val="003066A3"/>
    <w:rsid w:val="00307C60"/>
    <w:rsid w:val="003145FA"/>
    <w:rsid w:val="00316010"/>
    <w:rsid w:val="003173D6"/>
    <w:rsid w:val="00321B9E"/>
    <w:rsid w:val="00322291"/>
    <w:rsid w:val="00323EA5"/>
    <w:rsid w:val="00324068"/>
    <w:rsid w:val="003240A8"/>
    <w:rsid w:val="0032785E"/>
    <w:rsid w:val="003279B1"/>
    <w:rsid w:val="0033106B"/>
    <w:rsid w:val="00331D7A"/>
    <w:rsid w:val="0033568A"/>
    <w:rsid w:val="00335D68"/>
    <w:rsid w:val="00336BF4"/>
    <w:rsid w:val="00341952"/>
    <w:rsid w:val="00342B28"/>
    <w:rsid w:val="003464EF"/>
    <w:rsid w:val="00346AC4"/>
    <w:rsid w:val="0035040A"/>
    <w:rsid w:val="00351AA2"/>
    <w:rsid w:val="0035266A"/>
    <w:rsid w:val="00357B92"/>
    <w:rsid w:val="003604FB"/>
    <w:rsid w:val="00360AE1"/>
    <w:rsid w:val="0036113F"/>
    <w:rsid w:val="003629C7"/>
    <w:rsid w:val="00364013"/>
    <w:rsid w:val="0036796D"/>
    <w:rsid w:val="00370160"/>
    <w:rsid w:val="00370840"/>
    <w:rsid w:val="0037251C"/>
    <w:rsid w:val="003734E3"/>
    <w:rsid w:val="00375F73"/>
    <w:rsid w:val="00376719"/>
    <w:rsid w:val="00376CD5"/>
    <w:rsid w:val="00380825"/>
    <w:rsid w:val="00381F60"/>
    <w:rsid w:val="0038201E"/>
    <w:rsid w:val="003843B4"/>
    <w:rsid w:val="00384AAF"/>
    <w:rsid w:val="003869CE"/>
    <w:rsid w:val="00387175"/>
    <w:rsid w:val="00393FF4"/>
    <w:rsid w:val="003943CC"/>
    <w:rsid w:val="00395A42"/>
    <w:rsid w:val="00397A75"/>
    <w:rsid w:val="00397F2D"/>
    <w:rsid w:val="003A3CA9"/>
    <w:rsid w:val="003A6071"/>
    <w:rsid w:val="003A7B9E"/>
    <w:rsid w:val="003B24D4"/>
    <w:rsid w:val="003B2893"/>
    <w:rsid w:val="003B349D"/>
    <w:rsid w:val="003B3E1B"/>
    <w:rsid w:val="003B4D2B"/>
    <w:rsid w:val="003B62A4"/>
    <w:rsid w:val="003B70CB"/>
    <w:rsid w:val="003C09E0"/>
    <w:rsid w:val="003C11C5"/>
    <w:rsid w:val="003C31E6"/>
    <w:rsid w:val="003C3FE5"/>
    <w:rsid w:val="003C46DA"/>
    <w:rsid w:val="003C4EF9"/>
    <w:rsid w:val="003C5B20"/>
    <w:rsid w:val="003C6106"/>
    <w:rsid w:val="003C6EC4"/>
    <w:rsid w:val="003C76BB"/>
    <w:rsid w:val="003D0B5D"/>
    <w:rsid w:val="003D1462"/>
    <w:rsid w:val="003D184B"/>
    <w:rsid w:val="003D1DC5"/>
    <w:rsid w:val="003D2756"/>
    <w:rsid w:val="003D522C"/>
    <w:rsid w:val="003E08C2"/>
    <w:rsid w:val="003E28FE"/>
    <w:rsid w:val="003E3630"/>
    <w:rsid w:val="003E45DB"/>
    <w:rsid w:val="003E501F"/>
    <w:rsid w:val="003E5B7C"/>
    <w:rsid w:val="003E67F0"/>
    <w:rsid w:val="003F095D"/>
    <w:rsid w:val="003F1036"/>
    <w:rsid w:val="003F4631"/>
    <w:rsid w:val="003F525B"/>
    <w:rsid w:val="003F60EF"/>
    <w:rsid w:val="004029BB"/>
    <w:rsid w:val="00402F4B"/>
    <w:rsid w:val="00403913"/>
    <w:rsid w:val="004051AC"/>
    <w:rsid w:val="004056A7"/>
    <w:rsid w:val="00406285"/>
    <w:rsid w:val="0040664C"/>
    <w:rsid w:val="00410872"/>
    <w:rsid w:val="004120C5"/>
    <w:rsid w:val="00413619"/>
    <w:rsid w:val="00413F6F"/>
    <w:rsid w:val="00416E8C"/>
    <w:rsid w:val="00417C0C"/>
    <w:rsid w:val="004228B1"/>
    <w:rsid w:val="00423650"/>
    <w:rsid w:val="00423980"/>
    <w:rsid w:val="004248BE"/>
    <w:rsid w:val="00426258"/>
    <w:rsid w:val="00426D0D"/>
    <w:rsid w:val="004276D3"/>
    <w:rsid w:val="004277FE"/>
    <w:rsid w:val="00427B8C"/>
    <w:rsid w:val="00430AA4"/>
    <w:rsid w:val="004318B2"/>
    <w:rsid w:val="004341E7"/>
    <w:rsid w:val="004346FD"/>
    <w:rsid w:val="00435C9E"/>
    <w:rsid w:val="00436E39"/>
    <w:rsid w:val="00437712"/>
    <w:rsid w:val="00440E94"/>
    <w:rsid w:val="00443910"/>
    <w:rsid w:val="00444ACB"/>
    <w:rsid w:val="00445239"/>
    <w:rsid w:val="0044572D"/>
    <w:rsid w:val="0044616C"/>
    <w:rsid w:val="004466AB"/>
    <w:rsid w:val="00447DC1"/>
    <w:rsid w:val="00450307"/>
    <w:rsid w:val="0045157D"/>
    <w:rsid w:val="00453896"/>
    <w:rsid w:val="00454432"/>
    <w:rsid w:val="00460CC6"/>
    <w:rsid w:val="00461502"/>
    <w:rsid w:val="0046383A"/>
    <w:rsid w:val="00463F7D"/>
    <w:rsid w:val="004649C5"/>
    <w:rsid w:val="0047008C"/>
    <w:rsid w:val="00470EEB"/>
    <w:rsid w:val="00471A57"/>
    <w:rsid w:val="00474E24"/>
    <w:rsid w:val="00480A46"/>
    <w:rsid w:val="00483625"/>
    <w:rsid w:val="00483C2E"/>
    <w:rsid w:val="0048520B"/>
    <w:rsid w:val="00486565"/>
    <w:rsid w:val="00491543"/>
    <w:rsid w:val="004929B2"/>
    <w:rsid w:val="00494575"/>
    <w:rsid w:val="00495A63"/>
    <w:rsid w:val="00496D44"/>
    <w:rsid w:val="004974F3"/>
    <w:rsid w:val="00497C89"/>
    <w:rsid w:val="00497C95"/>
    <w:rsid w:val="004A0979"/>
    <w:rsid w:val="004A1FB6"/>
    <w:rsid w:val="004A2258"/>
    <w:rsid w:val="004A3834"/>
    <w:rsid w:val="004A3D7D"/>
    <w:rsid w:val="004A4E9A"/>
    <w:rsid w:val="004A5715"/>
    <w:rsid w:val="004A6D88"/>
    <w:rsid w:val="004B01B5"/>
    <w:rsid w:val="004B02C9"/>
    <w:rsid w:val="004B03B3"/>
    <w:rsid w:val="004B3553"/>
    <w:rsid w:val="004B4B29"/>
    <w:rsid w:val="004B6443"/>
    <w:rsid w:val="004C0AA2"/>
    <w:rsid w:val="004C0C73"/>
    <w:rsid w:val="004C2CF5"/>
    <w:rsid w:val="004C4CF4"/>
    <w:rsid w:val="004C6172"/>
    <w:rsid w:val="004C6AD2"/>
    <w:rsid w:val="004D077D"/>
    <w:rsid w:val="004D0C07"/>
    <w:rsid w:val="004D0D90"/>
    <w:rsid w:val="004D1054"/>
    <w:rsid w:val="004D11EE"/>
    <w:rsid w:val="004D31E6"/>
    <w:rsid w:val="004D350D"/>
    <w:rsid w:val="004D55C0"/>
    <w:rsid w:val="004D60C4"/>
    <w:rsid w:val="004D75F7"/>
    <w:rsid w:val="004E1266"/>
    <w:rsid w:val="004E1D51"/>
    <w:rsid w:val="004E2779"/>
    <w:rsid w:val="004E3C51"/>
    <w:rsid w:val="004E5E93"/>
    <w:rsid w:val="004E6A9D"/>
    <w:rsid w:val="004E7483"/>
    <w:rsid w:val="004E7EFF"/>
    <w:rsid w:val="004F00CC"/>
    <w:rsid w:val="004F2B36"/>
    <w:rsid w:val="004F6883"/>
    <w:rsid w:val="004F6D22"/>
    <w:rsid w:val="00500006"/>
    <w:rsid w:val="0050112E"/>
    <w:rsid w:val="00501862"/>
    <w:rsid w:val="005018B4"/>
    <w:rsid w:val="00503967"/>
    <w:rsid w:val="005041D5"/>
    <w:rsid w:val="005042EE"/>
    <w:rsid w:val="00505A93"/>
    <w:rsid w:val="005107D9"/>
    <w:rsid w:val="005124FA"/>
    <w:rsid w:val="00513733"/>
    <w:rsid w:val="00513EC9"/>
    <w:rsid w:val="0051401A"/>
    <w:rsid w:val="00514768"/>
    <w:rsid w:val="00514B68"/>
    <w:rsid w:val="00515883"/>
    <w:rsid w:val="00516718"/>
    <w:rsid w:val="00522316"/>
    <w:rsid w:val="005254A1"/>
    <w:rsid w:val="00525CCD"/>
    <w:rsid w:val="00526B4E"/>
    <w:rsid w:val="00526CDD"/>
    <w:rsid w:val="0053160D"/>
    <w:rsid w:val="00532226"/>
    <w:rsid w:val="0053647C"/>
    <w:rsid w:val="005365E7"/>
    <w:rsid w:val="00537715"/>
    <w:rsid w:val="005400C2"/>
    <w:rsid w:val="005406C6"/>
    <w:rsid w:val="005407CD"/>
    <w:rsid w:val="0054187B"/>
    <w:rsid w:val="005420AD"/>
    <w:rsid w:val="00543A41"/>
    <w:rsid w:val="005443FB"/>
    <w:rsid w:val="00545D17"/>
    <w:rsid w:val="00550B2F"/>
    <w:rsid w:val="00550DAB"/>
    <w:rsid w:val="00551169"/>
    <w:rsid w:val="005513CB"/>
    <w:rsid w:val="00553B57"/>
    <w:rsid w:val="00553BC6"/>
    <w:rsid w:val="00554D34"/>
    <w:rsid w:val="00554F83"/>
    <w:rsid w:val="0055590D"/>
    <w:rsid w:val="00556D52"/>
    <w:rsid w:val="00557565"/>
    <w:rsid w:val="005608F2"/>
    <w:rsid w:val="005620A9"/>
    <w:rsid w:val="00563B37"/>
    <w:rsid w:val="00564381"/>
    <w:rsid w:val="00564A04"/>
    <w:rsid w:val="005652AC"/>
    <w:rsid w:val="005666CD"/>
    <w:rsid w:val="00567542"/>
    <w:rsid w:val="005703BD"/>
    <w:rsid w:val="00572D20"/>
    <w:rsid w:val="00573C26"/>
    <w:rsid w:val="00574A1F"/>
    <w:rsid w:val="00574C7B"/>
    <w:rsid w:val="00576E9E"/>
    <w:rsid w:val="00581067"/>
    <w:rsid w:val="005822C6"/>
    <w:rsid w:val="00582FDB"/>
    <w:rsid w:val="00583375"/>
    <w:rsid w:val="0058593E"/>
    <w:rsid w:val="005910B1"/>
    <w:rsid w:val="00593174"/>
    <w:rsid w:val="00594C27"/>
    <w:rsid w:val="005952DF"/>
    <w:rsid w:val="005A05A7"/>
    <w:rsid w:val="005A14DA"/>
    <w:rsid w:val="005A15E2"/>
    <w:rsid w:val="005A25D4"/>
    <w:rsid w:val="005A2E3D"/>
    <w:rsid w:val="005A3E2E"/>
    <w:rsid w:val="005A3EFC"/>
    <w:rsid w:val="005A55DC"/>
    <w:rsid w:val="005A6C44"/>
    <w:rsid w:val="005A6C48"/>
    <w:rsid w:val="005B0F01"/>
    <w:rsid w:val="005B6760"/>
    <w:rsid w:val="005C04A0"/>
    <w:rsid w:val="005C0A3C"/>
    <w:rsid w:val="005C1418"/>
    <w:rsid w:val="005C37F8"/>
    <w:rsid w:val="005C3B2B"/>
    <w:rsid w:val="005C3BC9"/>
    <w:rsid w:val="005C6239"/>
    <w:rsid w:val="005C66CD"/>
    <w:rsid w:val="005C6BEC"/>
    <w:rsid w:val="005C6F76"/>
    <w:rsid w:val="005D160B"/>
    <w:rsid w:val="005D19B4"/>
    <w:rsid w:val="005D2607"/>
    <w:rsid w:val="005D5FCD"/>
    <w:rsid w:val="005D73A0"/>
    <w:rsid w:val="005E0047"/>
    <w:rsid w:val="005E2999"/>
    <w:rsid w:val="005E357E"/>
    <w:rsid w:val="005E3584"/>
    <w:rsid w:val="005E563F"/>
    <w:rsid w:val="005E58AA"/>
    <w:rsid w:val="005F0172"/>
    <w:rsid w:val="005F1361"/>
    <w:rsid w:val="005F20CE"/>
    <w:rsid w:val="005F2CD7"/>
    <w:rsid w:val="005F2D2B"/>
    <w:rsid w:val="005F325B"/>
    <w:rsid w:val="005F42DF"/>
    <w:rsid w:val="005F5D55"/>
    <w:rsid w:val="00601AED"/>
    <w:rsid w:val="006020F5"/>
    <w:rsid w:val="00603344"/>
    <w:rsid w:val="006051BE"/>
    <w:rsid w:val="00605B0C"/>
    <w:rsid w:val="00606436"/>
    <w:rsid w:val="00610910"/>
    <w:rsid w:val="00611EBA"/>
    <w:rsid w:val="00612128"/>
    <w:rsid w:val="00613073"/>
    <w:rsid w:val="00613975"/>
    <w:rsid w:val="006142BC"/>
    <w:rsid w:val="00614A87"/>
    <w:rsid w:val="00614ED0"/>
    <w:rsid w:val="0061506B"/>
    <w:rsid w:val="00615904"/>
    <w:rsid w:val="00616D82"/>
    <w:rsid w:val="00616E60"/>
    <w:rsid w:val="00617B8E"/>
    <w:rsid w:val="00622DF8"/>
    <w:rsid w:val="00624336"/>
    <w:rsid w:val="006250A2"/>
    <w:rsid w:val="006272B4"/>
    <w:rsid w:val="0062786D"/>
    <w:rsid w:val="0063147E"/>
    <w:rsid w:val="006318FB"/>
    <w:rsid w:val="0063325C"/>
    <w:rsid w:val="00635640"/>
    <w:rsid w:val="00635F72"/>
    <w:rsid w:val="006364F4"/>
    <w:rsid w:val="006367FB"/>
    <w:rsid w:val="00641526"/>
    <w:rsid w:val="00641F5B"/>
    <w:rsid w:val="006463E6"/>
    <w:rsid w:val="00652BFE"/>
    <w:rsid w:val="00654747"/>
    <w:rsid w:val="006555C6"/>
    <w:rsid w:val="00655801"/>
    <w:rsid w:val="0065634F"/>
    <w:rsid w:val="006608F5"/>
    <w:rsid w:val="00662C06"/>
    <w:rsid w:val="00662D5C"/>
    <w:rsid w:val="00662F34"/>
    <w:rsid w:val="0066379B"/>
    <w:rsid w:val="00664D66"/>
    <w:rsid w:val="00664E10"/>
    <w:rsid w:val="006650A7"/>
    <w:rsid w:val="00665639"/>
    <w:rsid w:val="0066626A"/>
    <w:rsid w:val="00666B65"/>
    <w:rsid w:val="0067061B"/>
    <w:rsid w:val="00671CC6"/>
    <w:rsid w:val="00672FE7"/>
    <w:rsid w:val="0067354B"/>
    <w:rsid w:val="00675045"/>
    <w:rsid w:val="00676FE9"/>
    <w:rsid w:val="0067715E"/>
    <w:rsid w:val="00677532"/>
    <w:rsid w:val="006842F8"/>
    <w:rsid w:val="00684567"/>
    <w:rsid w:val="00687576"/>
    <w:rsid w:val="00687E86"/>
    <w:rsid w:val="00687F0D"/>
    <w:rsid w:val="00690D30"/>
    <w:rsid w:val="00690EDC"/>
    <w:rsid w:val="00691A42"/>
    <w:rsid w:val="00692043"/>
    <w:rsid w:val="00692C1D"/>
    <w:rsid w:val="00694300"/>
    <w:rsid w:val="00694C7E"/>
    <w:rsid w:val="00695EED"/>
    <w:rsid w:val="006969AD"/>
    <w:rsid w:val="0069755E"/>
    <w:rsid w:val="006A0348"/>
    <w:rsid w:val="006A162C"/>
    <w:rsid w:val="006A254E"/>
    <w:rsid w:val="006A2F78"/>
    <w:rsid w:val="006A77A1"/>
    <w:rsid w:val="006B0A7B"/>
    <w:rsid w:val="006B0AE4"/>
    <w:rsid w:val="006B1056"/>
    <w:rsid w:val="006B1AF5"/>
    <w:rsid w:val="006B2C7C"/>
    <w:rsid w:val="006B7EFC"/>
    <w:rsid w:val="006C292C"/>
    <w:rsid w:val="006C2A49"/>
    <w:rsid w:val="006C4322"/>
    <w:rsid w:val="006C55D6"/>
    <w:rsid w:val="006C5EDC"/>
    <w:rsid w:val="006C6ACE"/>
    <w:rsid w:val="006C7919"/>
    <w:rsid w:val="006D0375"/>
    <w:rsid w:val="006D051F"/>
    <w:rsid w:val="006D1073"/>
    <w:rsid w:val="006D1547"/>
    <w:rsid w:val="006D23D7"/>
    <w:rsid w:val="006D31F4"/>
    <w:rsid w:val="006D35AF"/>
    <w:rsid w:val="006D3655"/>
    <w:rsid w:val="006D4336"/>
    <w:rsid w:val="006D5877"/>
    <w:rsid w:val="006D7EF2"/>
    <w:rsid w:val="006E0735"/>
    <w:rsid w:val="006E2401"/>
    <w:rsid w:val="006E38B0"/>
    <w:rsid w:val="006E4FBF"/>
    <w:rsid w:val="006E5ACC"/>
    <w:rsid w:val="006E6962"/>
    <w:rsid w:val="006E6D86"/>
    <w:rsid w:val="006E6E23"/>
    <w:rsid w:val="006F0A89"/>
    <w:rsid w:val="006F0C56"/>
    <w:rsid w:val="006F1874"/>
    <w:rsid w:val="006F2215"/>
    <w:rsid w:val="006F5805"/>
    <w:rsid w:val="006F5DCC"/>
    <w:rsid w:val="006F608F"/>
    <w:rsid w:val="006F637F"/>
    <w:rsid w:val="006F6C17"/>
    <w:rsid w:val="007033E0"/>
    <w:rsid w:val="007036DD"/>
    <w:rsid w:val="00705599"/>
    <w:rsid w:val="00705E31"/>
    <w:rsid w:val="00707400"/>
    <w:rsid w:val="00711F6D"/>
    <w:rsid w:val="007122A6"/>
    <w:rsid w:val="00712A67"/>
    <w:rsid w:val="00712B02"/>
    <w:rsid w:val="00715593"/>
    <w:rsid w:val="007164A1"/>
    <w:rsid w:val="007167F4"/>
    <w:rsid w:val="00716B34"/>
    <w:rsid w:val="007174C6"/>
    <w:rsid w:val="00717DFC"/>
    <w:rsid w:val="00720E2D"/>
    <w:rsid w:val="0072112D"/>
    <w:rsid w:val="0072145F"/>
    <w:rsid w:val="007215BE"/>
    <w:rsid w:val="00721993"/>
    <w:rsid w:val="00723264"/>
    <w:rsid w:val="007233F1"/>
    <w:rsid w:val="00724B75"/>
    <w:rsid w:val="007254D2"/>
    <w:rsid w:val="007305F4"/>
    <w:rsid w:val="00733A57"/>
    <w:rsid w:val="007358E8"/>
    <w:rsid w:val="00736132"/>
    <w:rsid w:val="00737853"/>
    <w:rsid w:val="00737E6C"/>
    <w:rsid w:val="00740C96"/>
    <w:rsid w:val="00741020"/>
    <w:rsid w:val="00741621"/>
    <w:rsid w:val="00744364"/>
    <w:rsid w:val="00746050"/>
    <w:rsid w:val="007476EC"/>
    <w:rsid w:val="00747B78"/>
    <w:rsid w:val="00751B56"/>
    <w:rsid w:val="007522D8"/>
    <w:rsid w:val="00752E06"/>
    <w:rsid w:val="00753290"/>
    <w:rsid w:val="007549C6"/>
    <w:rsid w:val="00754E56"/>
    <w:rsid w:val="00755F93"/>
    <w:rsid w:val="00756CF2"/>
    <w:rsid w:val="00757103"/>
    <w:rsid w:val="0075782F"/>
    <w:rsid w:val="0076167D"/>
    <w:rsid w:val="00761FDB"/>
    <w:rsid w:val="007632E1"/>
    <w:rsid w:val="00764B47"/>
    <w:rsid w:val="00764DF8"/>
    <w:rsid w:val="0076685C"/>
    <w:rsid w:val="007670FB"/>
    <w:rsid w:val="00767C6D"/>
    <w:rsid w:val="007701F9"/>
    <w:rsid w:val="007705A8"/>
    <w:rsid w:val="00772730"/>
    <w:rsid w:val="00773537"/>
    <w:rsid w:val="00775C3A"/>
    <w:rsid w:val="00776F7D"/>
    <w:rsid w:val="00777A31"/>
    <w:rsid w:val="00780FA0"/>
    <w:rsid w:val="00781C74"/>
    <w:rsid w:val="00782086"/>
    <w:rsid w:val="00782AAB"/>
    <w:rsid w:val="007840EE"/>
    <w:rsid w:val="00785072"/>
    <w:rsid w:val="00786167"/>
    <w:rsid w:val="007902EB"/>
    <w:rsid w:val="00790A42"/>
    <w:rsid w:val="00797236"/>
    <w:rsid w:val="007A0D75"/>
    <w:rsid w:val="007A0EA2"/>
    <w:rsid w:val="007A1CC0"/>
    <w:rsid w:val="007A2B1E"/>
    <w:rsid w:val="007A5BD9"/>
    <w:rsid w:val="007A638E"/>
    <w:rsid w:val="007B07C7"/>
    <w:rsid w:val="007B119C"/>
    <w:rsid w:val="007B1997"/>
    <w:rsid w:val="007B1A92"/>
    <w:rsid w:val="007B1DE4"/>
    <w:rsid w:val="007B3320"/>
    <w:rsid w:val="007B4F53"/>
    <w:rsid w:val="007B7FEF"/>
    <w:rsid w:val="007C16B8"/>
    <w:rsid w:val="007C20E3"/>
    <w:rsid w:val="007C24D7"/>
    <w:rsid w:val="007C2FC4"/>
    <w:rsid w:val="007C3C74"/>
    <w:rsid w:val="007C4219"/>
    <w:rsid w:val="007C5B2C"/>
    <w:rsid w:val="007D017E"/>
    <w:rsid w:val="007D24B8"/>
    <w:rsid w:val="007D3652"/>
    <w:rsid w:val="007D39AE"/>
    <w:rsid w:val="007D3B2E"/>
    <w:rsid w:val="007D4439"/>
    <w:rsid w:val="007D45DE"/>
    <w:rsid w:val="007D5842"/>
    <w:rsid w:val="007E1C0F"/>
    <w:rsid w:val="007E3388"/>
    <w:rsid w:val="007E4823"/>
    <w:rsid w:val="007E5972"/>
    <w:rsid w:val="007E59A5"/>
    <w:rsid w:val="007E5BC8"/>
    <w:rsid w:val="007E6F20"/>
    <w:rsid w:val="007F732E"/>
    <w:rsid w:val="007F7681"/>
    <w:rsid w:val="00800E97"/>
    <w:rsid w:val="00802178"/>
    <w:rsid w:val="0080303B"/>
    <w:rsid w:val="008059F5"/>
    <w:rsid w:val="008065CE"/>
    <w:rsid w:val="008100F8"/>
    <w:rsid w:val="00810330"/>
    <w:rsid w:val="00813BD3"/>
    <w:rsid w:val="00815FCF"/>
    <w:rsid w:val="00816216"/>
    <w:rsid w:val="00820C12"/>
    <w:rsid w:val="00821572"/>
    <w:rsid w:val="00822201"/>
    <w:rsid w:val="0082350C"/>
    <w:rsid w:val="00823B6F"/>
    <w:rsid w:val="0082536A"/>
    <w:rsid w:val="0082568F"/>
    <w:rsid w:val="008258F4"/>
    <w:rsid w:val="00826075"/>
    <w:rsid w:val="008267A4"/>
    <w:rsid w:val="00826927"/>
    <w:rsid w:val="008278A8"/>
    <w:rsid w:val="00830A77"/>
    <w:rsid w:val="00833274"/>
    <w:rsid w:val="00835619"/>
    <w:rsid w:val="00835EE5"/>
    <w:rsid w:val="00836A96"/>
    <w:rsid w:val="008371AA"/>
    <w:rsid w:val="00837787"/>
    <w:rsid w:val="0084169B"/>
    <w:rsid w:val="00841F13"/>
    <w:rsid w:val="00845B6A"/>
    <w:rsid w:val="008500F0"/>
    <w:rsid w:val="008504EC"/>
    <w:rsid w:val="0085114A"/>
    <w:rsid w:val="00851E44"/>
    <w:rsid w:val="00851F52"/>
    <w:rsid w:val="00852700"/>
    <w:rsid w:val="00853466"/>
    <w:rsid w:val="00853E54"/>
    <w:rsid w:val="00855C2D"/>
    <w:rsid w:val="00855E7F"/>
    <w:rsid w:val="0085644D"/>
    <w:rsid w:val="0085645F"/>
    <w:rsid w:val="00857380"/>
    <w:rsid w:val="008576A1"/>
    <w:rsid w:val="00857A34"/>
    <w:rsid w:val="0086224F"/>
    <w:rsid w:val="00862382"/>
    <w:rsid w:val="00863EDE"/>
    <w:rsid w:val="00864BEC"/>
    <w:rsid w:val="00866E09"/>
    <w:rsid w:val="00866F77"/>
    <w:rsid w:val="00871174"/>
    <w:rsid w:val="00872601"/>
    <w:rsid w:val="00873B87"/>
    <w:rsid w:val="00874B80"/>
    <w:rsid w:val="008751DD"/>
    <w:rsid w:val="00875779"/>
    <w:rsid w:val="00875F89"/>
    <w:rsid w:val="00876E7F"/>
    <w:rsid w:val="00877C27"/>
    <w:rsid w:val="0088077F"/>
    <w:rsid w:val="008813C6"/>
    <w:rsid w:val="008817C7"/>
    <w:rsid w:val="00883C6C"/>
    <w:rsid w:val="00883EC4"/>
    <w:rsid w:val="00884070"/>
    <w:rsid w:val="008847FD"/>
    <w:rsid w:val="00887476"/>
    <w:rsid w:val="0088758F"/>
    <w:rsid w:val="008907C0"/>
    <w:rsid w:val="008920DB"/>
    <w:rsid w:val="00892564"/>
    <w:rsid w:val="00892665"/>
    <w:rsid w:val="00894C26"/>
    <w:rsid w:val="0089536C"/>
    <w:rsid w:val="0089600E"/>
    <w:rsid w:val="00896E10"/>
    <w:rsid w:val="008A1C61"/>
    <w:rsid w:val="008A2883"/>
    <w:rsid w:val="008A384C"/>
    <w:rsid w:val="008A4B38"/>
    <w:rsid w:val="008A7210"/>
    <w:rsid w:val="008B127D"/>
    <w:rsid w:val="008B5620"/>
    <w:rsid w:val="008B57CA"/>
    <w:rsid w:val="008B5AEB"/>
    <w:rsid w:val="008C0C15"/>
    <w:rsid w:val="008C1962"/>
    <w:rsid w:val="008C2E63"/>
    <w:rsid w:val="008C35B6"/>
    <w:rsid w:val="008C4296"/>
    <w:rsid w:val="008C4446"/>
    <w:rsid w:val="008C5521"/>
    <w:rsid w:val="008C7C2B"/>
    <w:rsid w:val="008D05C5"/>
    <w:rsid w:val="008D13CC"/>
    <w:rsid w:val="008D1670"/>
    <w:rsid w:val="008D1F97"/>
    <w:rsid w:val="008D1FD8"/>
    <w:rsid w:val="008D2780"/>
    <w:rsid w:val="008D280E"/>
    <w:rsid w:val="008D2D53"/>
    <w:rsid w:val="008D2F05"/>
    <w:rsid w:val="008D45E9"/>
    <w:rsid w:val="008D49D8"/>
    <w:rsid w:val="008D5172"/>
    <w:rsid w:val="008D5D05"/>
    <w:rsid w:val="008D6679"/>
    <w:rsid w:val="008D75B5"/>
    <w:rsid w:val="008E1F48"/>
    <w:rsid w:val="008E3652"/>
    <w:rsid w:val="008E4C7F"/>
    <w:rsid w:val="008E50BC"/>
    <w:rsid w:val="008F0087"/>
    <w:rsid w:val="008F0203"/>
    <w:rsid w:val="008F0DF4"/>
    <w:rsid w:val="008F17E3"/>
    <w:rsid w:val="008F1A12"/>
    <w:rsid w:val="008F2C6D"/>
    <w:rsid w:val="008F34E6"/>
    <w:rsid w:val="008F5BDE"/>
    <w:rsid w:val="008F6E81"/>
    <w:rsid w:val="008F7829"/>
    <w:rsid w:val="00900619"/>
    <w:rsid w:val="00900B5C"/>
    <w:rsid w:val="00902C75"/>
    <w:rsid w:val="00903CC4"/>
    <w:rsid w:val="009115B7"/>
    <w:rsid w:val="0091584F"/>
    <w:rsid w:val="00915DA2"/>
    <w:rsid w:val="00916F58"/>
    <w:rsid w:val="0091735A"/>
    <w:rsid w:val="009177A0"/>
    <w:rsid w:val="0092057D"/>
    <w:rsid w:val="0092224A"/>
    <w:rsid w:val="0092399F"/>
    <w:rsid w:val="00926BED"/>
    <w:rsid w:val="0092700C"/>
    <w:rsid w:val="009273DF"/>
    <w:rsid w:val="00930B45"/>
    <w:rsid w:val="00933771"/>
    <w:rsid w:val="00933B84"/>
    <w:rsid w:val="00933F7B"/>
    <w:rsid w:val="00934B9B"/>
    <w:rsid w:val="009352A5"/>
    <w:rsid w:val="00935948"/>
    <w:rsid w:val="00935C51"/>
    <w:rsid w:val="00936333"/>
    <w:rsid w:val="009429C8"/>
    <w:rsid w:val="009433CC"/>
    <w:rsid w:val="00943A04"/>
    <w:rsid w:val="009445DD"/>
    <w:rsid w:val="009447C2"/>
    <w:rsid w:val="00945B84"/>
    <w:rsid w:val="00946358"/>
    <w:rsid w:val="0094687D"/>
    <w:rsid w:val="00946C50"/>
    <w:rsid w:val="0095030E"/>
    <w:rsid w:val="0095321E"/>
    <w:rsid w:val="009548BE"/>
    <w:rsid w:val="00960298"/>
    <w:rsid w:val="009633F3"/>
    <w:rsid w:val="009639A5"/>
    <w:rsid w:val="00964238"/>
    <w:rsid w:val="00964B15"/>
    <w:rsid w:val="00965C8F"/>
    <w:rsid w:val="009665D9"/>
    <w:rsid w:val="00966C51"/>
    <w:rsid w:val="00972B1A"/>
    <w:rsid w:val="00972F52"/>
    <w:rsid w:val="00973D56"/>
    <w:rsid w:val="00973EB1"/>
    <w:rsid w:val="00975414"/>
    <w:rsid w:val="00975CC4"/>
    <w:rsid w:val="00975D56"/>
    <w:rsid w:val="0097601A"/>
    <w:rsid w:val="0097617D"/>
    <w:rsid w:val="00976330"/>
    <w:rsid w:val="00980921"/>
    <w:rsid w:val="00980A6B"/>
    <w:rsid w:val="00981A4E"/>
    <w:rsid w:val="009830DC"/>
    <w:rsid w:val="0098372A"/>
    <w:rsid w:val="00985C9A"/>
    <w:rsid w:val="00990759"/>
    <w:rsid w:val="00990D60"/>
    <w:rsid w:val="009917C5"/>
    <w:rsid w:val="0099288D"/>
    <w:rsid w:val="00993E21"/>
    <w:rsid w:val="0099548A"/>
    <w:rsid w:val="00995B87"/>
    <w:rsid w:val="00996623"/>
    <w:rsid w:val="009A0079"/>
    <w:rsid w:val="009A1401"/>
    <w:rsid w:val="009A354D"/>
    <w:rsid w:val="009A55D9"/>
    <w:rsid w:val="009A6D8D"/>
    <w:rsid w:val="009B1849"/>
    <w:rsid w:val="009B2C84"/>
    <w:rsid w:val="009B4036"/>
    <w:rsid w:val="009B5688"/>
    <w:rsid w:val="009B6073"/>
    <w:rsid w:val="009B78C6"/>
    <w:rsid w:val="009B7E3B"/>
    <w:rsid w:val="009C02CE"/>
    <w:rsid w:val="009C15AC"/>
    <w:rsid w:val="009C1967"/>
    <w:rsid w:val="009C38F0"/>
    <w:rsid w:val="009C3DB6"/>
    <w:rsid w:val="009C4A64"/>
    <w:rsid w:val="009C50DA"/>
    <w:rsid w:val="009C66E4"/>
    <w:rsid w:val="009C698D"/>
    <w:rsid w:val="009D6553"/>
    <w:rsid w:val="009D6F81"/>
    <w:rsid w:val="009E2327"/>
    <w:rsid w:val="009E2624"/>
    <w:rsid w:val="009E3CF4"/>
    <w:rsid w:val="009E4290"/>
    <w:rsid w:val="009E482C"/>
    <w:rsid w:val="009E5EB3"/>
    <w:rsid w:val="009E6548"/>
    <w:rsid w:val="009E65D3"/>
    <w:rsid w:val="009E6812"/>
    <w:rsid w:val="009E7BCD"/>
    <w:rsid w:val="009F0D18"/>
    <w:rsid w:val="009F0E36"/>
    <w:rsid w:val="009F1E5D"/>
    <w:rsid w:val="009F1F2E"/>
    <w:rsid w:val="009F4757"/>
    <w:rsid w:val="009F6A50"/>
    <w:rsid w:val="00A0021A"/>
    <w:rsid w:val="00A00D17"/>
    <w:rsid w:val="00A00E59"/>
    <w:rsid w:val="00A019FD"/>
    <w:rsid w:val="00A01F9C"/>
    <w:rsid w:val="00A02388"/>
    <w:rsid w:val="00A030EB"/>
    <w:rsid w:val="00A04533"/>
    <w:rsid w:val="00A11E74"/>
    <w:rsid w:val="00A12DD2"/>
    <w:rsid w:val="00A12E22"/>
    <w:rsid w:val="00A168AD"/>
    <w:rsid w:val="00A17DB8"/>
    <w:rsid w:val="00A20210"/>
    <w:rsid w:val="00A20A05"/>
    <w:rsid w:val="00A20B90"/>
    <w:rsid w:val="00A2137F"/>
    <w:rsid w:val="00A223A3"/>
    <w:rsid w:val="00A22E15"/>
    <w:rsid w:val="00A25E73"/>
    <w:rsid w:val="00A308F8"/>
    <w:rsid w:val="00A35367"/>
    <w:rsid w:val="00A35C73"/>
    <w:rsid w:val="00A3628F"/>
    <w:rsid w:val="00A37295"/>
    <w:rsid w:val="00A378F4"/>
    <w:rsid w:val="00A37EE2"/>
    <w:rsid w:val="00A406D2"/>
    <w:rsid w:val="00A40F8C"/>
    <w:rsid w:val="00A4123F"/>
    <w:rsid w:val="00A4254A"/>
    <w:rsid w:val="00A427E0"/>
    <w:rsid w:val="00A42E5A"/>
    <w:rsid w:val="00A43F0D"/>
    <w:rsid w:val="00A44CC5"/>
    <w:rsid w:val="00A4550C"/>
    <w:rsid w:val="00A46276"/>
    <w:rsid w:val="00A5169D"/>
    <w:rsid w:val="00A532AB"/>
    <w:rsid w:val="00A53731"/>
    <w:rsid w:val="00A53A72"/>
    <w:rsid w:val="00A5454D"/>
    <w:rsid w:val="00A568BF"/>
    <w:rsid w:val="00A57BB4"/>
    <w:rsid w:val="00A62EC2"/>
    <w:rsid w:val="00A6318A"/>
    <w:rsid w:val="00A64033"/>
    <w:rsid w:val="00A6410C"/>
    <w:rsid w:val="00A642A3"/>
    <w:rsid w:val="00A643AB"/>
    <w:rsid w:val="00A67DE9"/>
    <w:rsid w:val="00A67E4F"/>
    <w:rsid w:val="00A70C31"/>
    <w:rsid w:val="00A70FA5"/>
    <w:rsid w:val="00A7161B"/>
    <w:rsid w:val="00A7374F"/>
    <w:rsid w:val="00A73A93"/>
    <w:rsid w:val="00A7407D"/>
    <w:rsid w:val="00A747AB"/>
    <w:rsid w:val="00A7512C"/>
    <w:rsid w:val="00A75451"/>
    <w:rsid w:val="00A75E46"/>
    <w:rsid w:val="00A76158"/>
    <w:rsid w:val="00A766E0"/>
    <w:rsid w:val="00A76909"/>
    <w:rsid w:val="00A800F7"/>
    <w:rsid w:val="00A82C2C"/>
    <w:rsid w:val="00A83CA7"/>
    <w:rsid w:val="00A879DD"/>
    <w:rsid w:val="00A87AEB"/>
    <w:rsid w:val="00A87B93"/>
    <w:rsid w:val="00A90190"/>
    <w:rsid w:val="00A9222D"/>
    <w:rsid w:val="00A94983"/>
    <w:rsid w:val="00A958F0"/>
    <w:rsid w:val="00A96770"/>
    <w:rsid w:val="00A973A4"/>
    <w:rsid w:val="00A97E54"/>
    <w:rsid w:val="00AA1613"/>
    <w:rsid w:val="00AA3962"/>
    <w:rsid w:val="00AA3996"/>
    <w:rsid w:val="00AA3F85"/>
    <w:rsid w:val="00AA4EDD"/>
    <w:rsid w:val="00AA71DC"/>
    <w:rsid w:val="00AA73E7"/>
    <w:rsid w:val="00AA7DB4"/>
    <w:rsid w:val="00AB09D8"/>
    <w:rsid w:val="00AB0DD4"/>
    <w:rsid w:val="00AB1B91"/>
    <w:rsid w:val="00AB4097"/>
    <w:rsid w:val="00AB74B6"/>
    <w:rsid w:val="00AC12EC"/>
    <w:rsid w:val="00AC2138"/>
    <w:rsid w:val="00AC2374"/>
    <w:rsid w:val="00AC2CA2"/>
    <w:rsid w:val="00AC451B"/>
    <w:rsid w:val="00AD0A49"/>
    <w:rsid w:val="00AD0D4B"/>
    <w:rsid w:val="00AD3AED"/>
    <w:rsid w:val="00AD3F93"/>
    <w:rsid w:val="00AD6868"/>
    <w:rsid w:val="00AD7947"/>
    <w:rsid w:val="00AD7B0D"/>
    <w:rsid w:val="00AE4B94"/>
    <w:rsid w:val="00AE7725"/>
    <w:rsid w:val="00AE7D17"/>
    <w:rsid w:val="00AF01B8"/>
    <w:rsid w:val="00AF05F9"/>
    <w:rsid w:val="00AF1C37"/>
    <w:rsid w:val="00AF2F58"/>
    <w:rsid w:val="00AF3058"/>
    <w:rsid w:val="00AF3664"/>
    <w:rsid w:val="00AF4CD6"/>
    <w:rsid w:val="00AF5B51"/>
    <w:rsid w:val="00AF6C16"/>
    <w:rsid w:val="00AF71B6"/>
    <w:rsid w:val="00AF7455"/>
    <w:rsid w:val="00AF7B49"/>
    <w:rsid w:val="00B00951"/>
    <w:rsid w:val="00B01D5C"/>
    <w:rsid w:val="00B02368"/>
    <w:rsid w:val="00B03884"/>
    <w:rsid w:val="00B04578"/>
    <w:rsid w:val="00B053FC"/>
    <w:rsid w:val="00B05639"/>
    <w:rsid w:val="00B06248"/>
    <w:rsid w:val="00B06E16"/>
    <w:rsid w:val="00B105CB"/>
    <w:rsid w:val="00B10BEB"/>
    <w:rsid w:val="00B112A3"/>
    <w:rsid w:val="00B11EF9"/>
    <w:rsid w:val="00B1463C"/>
    <w:rsid w:val="00B14D09"/>
    <w:rsid w:val="00B1661F"/>
    <w:rsid w:val="00B166C3"/>
    <w:rsid w:val="00B1758B"/>
    <w:rsid w:val="00B21D5D"/>
    <w:rsid w:val="00B2201D"/>
    <w:rsid w:val="00B23078"/>
    <w:rsid w:val="00B23357"/>
    <w:rsid w:val="00B24496"/>
    <w:rsid w:val="00B2474B"/>
    <w:rsid w:val="00B2525D"/>
    <w:rsid w:val="00B26DFE"/>
    <w:rsid w:val="00B2741A"/>
    <w:rsid w:val="00B36536"/>
    <w:rsid w:val="00B42C11"/>
    <w:rsid w:val="00B43E2C"/>
    <w:rsid w:val="00B45F61"/>
    <w:rsid w:val="00B460CE"/>
    <w:rsid w:val="00B462F1"/>
    <w:rsid w:val="00B46A4F"/>
    <w:rsid w:val="00B47013"/>
    <w:rsid w:val="00B470CB"/>
    <w:rsid w:val="00B50324"/>
    <w:rsid w:val="00B52914"/>
    <w:rsid w:val="00B548E0"/>
    <w:rsid w:val="00B551B9"/>
    <w:rsid w:val="00B55CDD"/>
    <w:rsid w:val="00B5641C"/>
    <w:rsid w:val="00B565D1"/>
    <w:rsid w:val="00B60B7F"/>
    <w:rsid w:val="00B63636"/>
    <w:rsid w:val="00B6716B"/>
    <w:rsid w:val="00B67CFC"/>
    <w:rsid w:val="00B7011B"/>
    <w:rsid w:val="00B70B16"/>
    <w:rsid w:val="00B71AFD"/>
    <w:rsid w:val="00B74AFA"/>
    <w:rsid w:val="00B757C3"/>
    <w:rsid w:val="00B76F32"/>
    <w:rsid w:val="00B77378"/>
    <w:rsid w:val="00B80874"/>
    <w:rsid w:val="00B81421"/>
    <w:rsid w:val="00B839BD"/>
    <w:rsid w:val="00B83AFC"/>
    <w:rsid w:val="00B85D8B"/>
    <w:rsid w:val="00B86408"/>
    <w:rsid w:val="00B87380"/>
    <w:rsid w:val="00B87C6F"/>
    <w:rsid w:val="00B9295E"/>
    <w:rsid w:val="00B92CCA"/>
    <w:rsid w:val="00B95A7D"/>
    <w:rsid w:val="00B96443"/>
    <w:rsid w:val="00BA0B1F"/>
    <w:rsid w:val="00BA1C3A"/>
    <w:rsid w:val="00BA1D23"/>
    <w:rsid w:val="00BA20A2"/>
    <w:rsid w:val="00BA20E0"/>
    <w:rsid w:val="00BA23C5"/>
    <w:rsid w:val="00BA51F8"/>
    <w:rsid w:val="00BA5740"/>
    <w:rsid w:val="00BA7CAA"/>
    <w:rsid w:val="00BB0554"/>
    <w:rsid w:val="00BB089A"/>
    <w:rsid w:val="00BB173B"/>
    <w:rsid w:val="00BB1817"/>
    <w:rsid w:val="00BB4ACD"/>
    <w:rsid w:val="00BB5520"/>
    <w:rsid w:val="00BB62C3"/>
    <w:rsid w:val="00BB6E1F"/>
    <w:rsid w:val="00BB7BA5"/>
    <w:rsid w:val="00BC22C2"/>
    <w:rsid w:val="00BC30AA"/>
    <w:rsid w:val="00BC5CC2"/>
    <w:rsid w:val="00BC5CED"/>
    <w:rsid w:val="00BC7B14"/>
    <w:rsid w:val="00BD0A77"/>
    <w:rsid w:val="00BD199B"/>
    <w:rsid w:val="00BD3451"/>
    <w:rsid w:val="00BD4628"/>
    <w:rsid w:val="00BD46E9"/>
    <w:rsid w:val="00BE3562"/>
    <w:rsid w:val="00BE511C"/>
    <w:rsid w:val="00BF038B"/>
    <w:rsid w:val="00BF1F48"/>
    <w:rsid w:val="00BF2D4A"/>
    <w:rsid w:val="00BF34B1"/>
    <w:rsid w:val="00BF4D29"/>
    <w:rsid w:val="00BF4DF8"/>
    <w:rsid w:val="00BF64DC"/>
    <w:rsid w:val="00C0110D"/>
    <w:rsid w:val="00C02EC3"/>
    <w:rsid w:val="00C02F76"/>
    <w:rsid w:val="00C03B0C"/>
    <w:rsid w:val="00C046C2"/>
    <w:rsid w:val="00C04C01"/>
    <w:rsid w:val="00C0534C"/>
    <w:rsid w:val="00C05B8F"/>
    <w:rsid w:val="00C10159"/>
    <w:rsid w:val="00C113FA"/>
    <w:rsid w:val="00C119A1"/>
    <w:rsid w:val="00C153F5"/>
    <w:rsid w:val="00C16E0F"/>
    <w:rsid w:val="00C20B53"/>
    <w:rsid w:val="00C224D0"/>
    <w:rsid w:val="00C238F5"/>
    <w:rsid w:val="00C2687A"/>
    <w:rsid w:val="00C30AB9"/>
    <w:rsid w:val="00C3170E"/>
    <w:rsid w:val="00C33171"/>
    <w:rsid w:val="00C35860"/>
    <w:rsid w:val="00C36017"/>
    <w:rsid w:val="00C373DC"/>
    <w:rsid w:val="00C4040E"/>
    <w:rsid w:val="00C41B25"/>
    <w:rsid w:val="00C422FA"/>
    <w:rsid w:val="00C42FE7"/>
    <w:rsid w:val="00C45ED1"/>
    <w:rsid w:val="00C469CC"/>
    <w:rsid w:val="00C47538"/>
    <w:rsid w:val="00C50E18"/>
    <w:rsid w:val="00C5567D"/>
    <w:rsid w:val="00C5681E"/>
    <w:rsid w:val="00C60F9A"/>
    <w:rsid w:val="00C621FA"/>
    <w:rsid w:val="00C62C4A"/>
    <w:rsid w:val="00C656DC"/>
    <w:rsid w:val="00C65C59"/>
    <w:rsid w:val="00C664E8"/>
    <w:rsid w:val="00C67549"/>
    <w:rsid w:val="00C70196"/>
    <w:rsid w:val="00C713CB"/>
    <w:rsid w:val="00C7159C"/>
    <w:rsid w:val="00C7193E"/>
    <w:rsid w:val="00C72D25"/>
    <w:rsid w:val="00C72DD2"/>
    <w:rsid w:val="00C770B5"/>
    <w:rsid w:val="00C771E5"/>
    <w:rsid w:val="00C77CB3"/>
    <w:rsid w:val="00C81A79"/>
    <w:rsid w:val="00C83D48"/>
    <w:rsid w:val="00C8457B"/>
    <w:rsid w:val="00C84C62"/>
    <w:rsid w:val="00C84E90"/>
    <w:rsid w:val="00C85AE6"/>
    <w:rsid w:val="00C86202"/>
    <w:rsid w:val="00C86528"/>
    <w:rsid w:val="00C86D3F"/>
    <w:rsid w:val="00C93E73"/>
    <w:rsid w:val="00C94E79"/>
    <w:rsid w:val="00C966C1"/>
    <w:rsid w:val="00C96A5C"/>
    <w:rsid w:val="00C9790A"/>
    <w:rsid w:val="00C97FE5"/>
    <w:rsid w:val="00CA24E0"/>
    <w:rsid w:val="00CA3533"/>
    <w:rsid w:val="00CA40E3"/>
    <w:rsid w:val="00CA4E21"/>
    <w:rsid w:val="00CA74AC"/>
    <w:rsid w:val="00CB2974"/>
    <w:rsid w:val="00CB3AA9"/>
    <w:rsid w:val="00CC10F1"/>
    <w:rsid w:val="00CC1548"/>
    <w:rsid w:val="00CC3DC3"/>
    <w:rsid w:val="00CC44E0"/>
    <w:rsid w:val="00CC545B"/>
    <w:rsid w:val="00CC5EE2"/>
    <w:rsid w:val="00CC6AB4"/>
    <w:rsid w:val="00CD1397"/>
    <w:rsid w:val="00CD2A31"/>
    <w:rsid w:val="00CD2EE2"/>
    <w:rsid w:val="00CD46F8"/>
    <w:rsid w:val="00CD58EE"/>
    <w:rsid w:val="00CD7E3E"/>
    <w:rsid w:val="00CE021C"/>
    <w:rsid w:val="00CE0A22"/>
    <w:rsid w:val="00CE2AAC"/>
    <w:rsid w:val="00CE2D55"/>
    <w:rsid w:val="00CE5053"/>
    <w:rsid w:val="00CE58B4"/>
    <w:rsid w:val="00CE6142"/>
    <w:rsid w:val="00CE6B1A"/>
    <w:rsid w:val="00CF0F01"/>
    <w:rsid w:val="00CF2DA0"/>
    <w:rsid w:val="00CF34A1"/>
    <w:rsid w:val="00CF598B"/>
    <w:rsid w:val="00CF625D"/>
    <w:rsid w:val="00CF68CF"/>
    <w:rsid w:val="00D00005"/>
    <w:rsid w:val="00D01412"/>
    <w:rsid w:val="00D027BF"/>
    <w:rsid w:val="00D06584"/>
    <w:rsid w:val="00D0723D"/>
    <w:rsid w:val="00D07C65"/>
    <w:rsid w:val="00D101D6"/>
    <w:rsid w:val="00D133A2"/>
    <w:rsid w:val="00D1392C"/>
    <w:rsid w:val="00D147CB"/>
    <w:rsid w:val="00D1480C"/>
    <w:rsid w:val="00D1749C"/>
    <w:rsid w:val="00D174CD"/>
    <w:rsid w:val="00D17CEA"/>
    <w:rsid w:val="00D22429"/>
    <w:rsid w:val="00D2272F"/>
    <w:rsid w:val="00D24F13"/>
    <w:rsid w:val="00D25EBA"/>
    <w:rsid w:val="00D30DEB"/>
    <w:rsid w:val="00D3255C"/>
    <w:rsid w:val="00D328B5"/>
    <w:rsid w:val="00D33E2A"/>
    <w:rsid w:val="00D33F35"/>
    <w:rsid w:val="00D35904"/>
    <w:rsid w:val="00D3697F"/>
    <w:rsid w:val="00D40593"/>
    <w:rsid w:val="00D41651"/>
    <w:rsid w:val="00D4212C"/>
    <w:rsid w:val="00D431FD"/>
    <w:rsid w:val="00D46AAC"/>
    <w:rsid w:val="00D46B5E"/>
    <w:rsid w:val="00D47223"/>
    <w:rsid w:val="00D47F55"/>
    <w:rsid w:val="00D50DC2"/>
    <w:rsid w:val="00D50E29"/>
    <w:rsid w:val="00D53A2C"/>
    <w:rsid w:val="00D53C6B"/>
    <w:rsid w:val="00D56131"/>
    <w:rsid w:val="00D56985"/>
    <w:rsid w:val="00D576B9"/>
    <w:rsid w:val="00D57F3A"/>
    <w:rsid w:val="00D60932"/>
    <w:rsid w:val="00D61A3E"/>
    <w:rsid w:val="00D62D77"/>
    <w:rsid w:val="00D62D9B"/>
    <w:rsid w:val="00D66706"/>
    <w:rsid w:val="00D66B73"/>
    <w:rsid w:val="00D6765E"/>
    <w:rsid w:val="00D67F2E"/>
    <w:rsid w:val="00D70322"/>
    <w:rsid w:val="00D7270F"/>
    <w:rsid w:val="00D72AE4"/>
    <w:rsid w:val="00D73800"/>
    <w:rsid w:val="00D74038"/>
    <w:rsid w:val="00D74A48"/>
    <w:rsid w:val="00D74E42"/>
    <w:rsid w:val="00D765F8"/>
    <w:rsid w:val="00D8016A"/>
    <w:rsid w:val="00D80813"/>
    <w:rsid w:val="00D808EB"/>
    <w:rsid w:val="00D82617"/>
    <w:rsid w:val="00D830DB"/>
    <w:rsid w:val="00D90C72"/>
    <w:rsid w:val="00D91A64"/>
    <w:rsid w:val="00D920AC"/>
    <w:rsid w:val="00D93733"/>
    <w:rsid w:val="00D94B24"/>
    <w:rsid w:val="00D95E1A"/>
    <w:rsid w:val="00D96486"/>
    <w:rsid w:val="00D966C2"/>
    <w:rsid w:val="00D974B6"/>
    <w:rsid w:val="00DA1944"/>
    <w:rsid w:val="00DA2716"/>
    <w:rsid w:val="00DA3464"/>
    <w:rsid w:val="00DA4046"/>
    <w:rsid w:val="00DA41CB"/>
    <w:rsid w:val="00DA444F"/>
    <w:rsid w:val="00DA4BC0"/>
    <w:rsid w:val="00DA4F58"/>
    <w:rsid w:val="00DA5244"/>
    <w:rsid w:val="00DA53EF"/>
    <w:rsid w:val="00DA5B51"/>
    <w:rsid w:val="00DA68FC"/>
    <w:rsid w:val="00DB022F"/>
    <w:rsid w:val="00DB1505"/>
    <w:rsid w:val="00DB31B8"/>
    <w:rsid w:val="00DB66CB"/>
    <w:rsid w:val="00DB7F7A"/>
    <w:rsid w:val="00DC0AB8"/>
    <w:rsid w:val="00DC0ED1"/>
    <w:rsid w:val="00DC1205"/>
    <w:rsid w:val="00DC19D6"/>
    <w:rsid w:val="00DC1ED2"/>
    <w:rsid w:val="00DC25C9"/>
    <w:rsid w:val="00DC44A5"/>
    <w:rsid w:val="00DC6DB9"/>
    <w:rsid w:val="00DC7F25"/>
    <w:rsid w:val="00DD29C2"/>
    <w:rsid w:val="00DD2A83"/>
    <w:rsid w:val="00DD31F9"/>
    <w:rsid w:val="00DD42DB"/>
    <w:rsid w:val="00DD46EC"/>
    <w:rsid w:val="00DD46F6"/>
    <w:rsid w:val="00DD4CDA"/>
    <w:rsid w:val="00DD57B3"/>
    <w:rsid w:val="00DD5F1D"/>
    <w:rsid w:val="00DD7061"/>
    <w:rsid w:val="00DD7FDD"/>
    <w:rsid w:val="00DE0EF9"/>
    <w:rsid w:val="00DE12FA"/>
    <w:rsid w:val="00DE4AE5"/>
    <w:rsid w:val="00DE5B30"/>
    <w:rsid w:val="00DE6686"/>
    <w:rsid w:val="00DE71D1"/>
    <w:rsid w:val="00DE7B36"/>
    <w:rsid w:val="00DF07F3"/>
    <w:rsid w:val="00DF10E1"/>
    <w:rsid w:val="00DF2F71"/>
    <w:rsid w:val="00DF303C"/>
    <w:rsid w:val="00DF324A"/>
    <w:rsid w:val="00DF37D6"/>
    <w:rsid w:val="00DF3CCE"/>
    <w:rsid w:val="00DF3EE9"/>
    <w:rsid w:val="00DF570E"/>
    <w:rsid w:val="00E02C42"/>
    <w:rsid w:val="00E03A26"/>
    <w:rsid w:val="00E04137"/>
    <w:rsid w:val="00E041ED"/>
    <w:rsid w:val="00E05AFA"/>
    <w:rsid w:val="00E05E60"/>
    <w:rsid w:val="00E07F40"/>
    <w:rsid w:val="00E1133E"/>
    <w:rsid w:val="00E132F8"/>
    <w:rsid w:val="00E13DF8"/>
    <w:rsid w:val="00E16504"/>
    <w:rsid w:val="00E16913"/>
    <w:rsid w:val="00E22826"/>
    <w:rsid w:val="00E269A3"/>
    <w:rsid w:val="00E26A42"/>
    <w:rsid w:val="00E275BF"/>
    <w:rsid w:val="00E27759"/>
    <w:rsid w:val="00E31927"/>
    <w:rsid w:val="00E32533"/>
    <w:rsid w:val="00E326C3"/>
    <w:rsid w:val="00E3784F"/>
    <w:rsid w:val="00E417B1"/>
    <w:rsid w:val="00E42620"/>
    <w:rsid w:val="00E4312B"/>
    <w:rsid w:val="00E46154"/>
    <w:rsid w:val="00E47055"/>
    <w:rsid w:val="00E503AF"/>
    <w:rsid w:val="00E51FC8"/>
    <w:rsid w:val="00E5259F"/>
    <w:rsid w:val="00E526A9"/>
    <w:rsid w:val="00E52B32"/>
    <w:rsid w:val="00E52D2D"/>
    <w:rsid w:val="00E53E3C"/>
    <w:rsid w:val="00E543E0"/>
    <w:rsid w:val="00E55AE4"/>
    <w:rsid w:val="00E560D4"/>
    <w:rsid w:val="00E60A27"/>
    <w:rsid w:val="00E60E50"/>
    <w:rsid w:val="00E61419"/>
    <w:rsid w:val="00E61C11"/>
    <w:rsid w:val="00E62B85"/>
    <w:rsid w:val="00E62E1E"/>
    <w:rsid w:val="00E64C5A"/>
    <w:rsid w:val="00E662C9"/>
    <w:rsid w:val="00E676FA"/>
    <w:rsid w:val="00E6772F"/>
    <w:rsid w:val="00E7050B"/>
    <w:rsid w:val="00E72C70"/>
    <w:rsid w:val="00E73537"/>
    <w:rsid w:val="00E73F79"/>
    <w:rsid w:val="00E75185"/>
    <w:rsid w:val="00E75C2A"/>
    <w:rsid w:val="00E77024"/>
    <w:rsid w:val="00E7761D"/>
    <w:rsid w:val="00E77917"/>
    <w:rsid w:val="00E77BDC"/>
    <w:rsid w:val="00E77CB3"/>
    <w:rsid w:val="00E80E6A"/>
    <w:rsid w:val="00E80F1D"/>
    <w:rsid w:val="00E8198E"/>
    <w:rsid w:val="00E8300D"/>
    <w:rsid w:val="00E84152"/>
    <w:rsid w:val="00E845A3"/>
    <w:rsid w:val="00E84CD7"/>
    <w:rsid w:val="00E84F88"/>
    <w:rsid w:val="00E91008"/>
    <w:rsid w:val="00E93903"/>
    <w:rsid w:val="00E93D9D"/>
    <w:rsid w:val="00E95977"/>
    <w:rsid w:val="00E959B4"/>
    <w:rsid w:val="00E97765"/>
    <w:rsid w:val="00E97F09"/>
    <w:rsid w:val="00EA07E1"/>
    <w:rsid w:val="00EA137B"/>
    <w:rsid w:val="00EA2842"/>
    <w:rsid w:val="00EA435D"/>
    <w:rsid w:val="00EA4593"/>
    <w:rsid w:val="00EB01CE"/>
    <w:rsid w:val="00EB5450"/>
    <w:rsid w:val="00EB63FE"/>
    <w:rsid w:val="00EB7EB0"/>
    <w:rsid w:val="00EC0BF2"/>
    <w:rsid w:val="00EC1752"/>
    <w:rsid w:val="00EC2037"/>
    <w:rsid w:val="00EC2C93"/>
    <w:rsid w:val="00EC443C"/>
    <w:rsid w:val="00EC47C6"/>
    <w:rsid w:val="00EC5ECE"/>
    <w:rsid w:val="00EC61A7"/>
    <w:rsid w:val="00EC7E0B"/>
    <w:rsid w:val="00ED308A"/>
    <w:rsid w:val="00ED51BD"/>
    <w:rsid w:val="00ED5C37"/>
    <w:rsid w:val="00ED759E"/>
    <w:rsid w:val="00EE2460"/>
    <w:rsid w:val="00EE39AD"/>
    <w:rsid w:val="00EE461E"/>
    <w:rsid w:val="00EE6BF9"/>
    <w:rsid w:val="00EE6E7C"/>
    <w:rsid w:val="00EE7104"/>
    <w:rsid w:val="00EF0BE5"/>
    <w:rsid w:val="00EF0FEC"/>
    <w:rsid w:val="00EF187D"/>
    <w:rsid w:val="00EF2580"/>
    <w:rsid w:val="00EF2D86"/>
    <w:rsid w:val="00EF3564"/>
    <w:rsid w:val="00EF589F"/>
    <w:rsid w:val="00EF59EC"/>
    <w:rsid w:val="00EF65F8"/>
    <w:rsid w:val="00EF688D"/>
    <w:rsid w:val="00EF6BAD"/>
    <w:rsid w:val="00F0335F"/>
    <w:rsid w:val="00F03446"/>
    <w:rsid w:val="00F04446"/>
    <w:rsid w:val="00F05BD8"/>
    <w:rsid w:val="00F06590"/>
    <w:rsid w:val="00F10187"/>
    <w:rsid w:val="00F11091"/>
    <w:rsid w:val="00F11757"/>
    <w:rsid w:val="00F11C36"/>
    <w:rsid w:val="00F127D9"/>
    <w:rsid w:val="00F1338C"/>
    <w:rsid w:val="00F1384D"/>
    <w:rsid w:val="00F14688"/>
    <w:rsid w:val="00F157E8"/>
    <w:rsid w:val="00F163E8"/>
    <w:rsid w:val="00F22396"/>
    <w:rsid w:val="00F22A70"/>
    <w:rsid w:val="00F25079"/>
    <w:rsid w:val="00F2732E"/>
    <w:rsid w:val="00F32FA2"/>
    <w:rsid w:val="00F34EE0"/>
    <w:rsid w:val="00F37317"/>
    <w:rsid w:val="00F37D6A"/>
    <w:rsid w:val="00F42C51"/>
    <w:rsid w:val="00F479A5"/>
    <w:rsid w:val="00F507E4"/>
    <w:rsid w:val="00F50A0D"/>
    <w:rsid w:val="00F50A26"/>
    <w:rsid w:val="00F51072"/>
    <w:rsid w:val="00F5325A"/>
    <w:rsid w:val="00F5361B"/>
    <w:rsid w:val="00F54522"/>
    <w:rsid w:val="00F566B1"/>
    <w:rsid w:val="00F614EA"/>
    <w:rsid w:val="00F650BB"/>
    <w:rsid w:val="00F656FD"/>
    <w:rsid w:val="00F664DE"/>
    <w:rsid w:val="00F665A2"/>
    <w:rsid w:val="00F671D2"/>
    <w:rsid w:val="00F71E94"/>
    <w:rsid w:val="00F743CE"/>
    <w:rsid w:val="00F747AC"/>
    <w:rsid w:val="00F77C83"/>
    <w:rsid w:val="00F77ECB"/>
    <w:rsid w:val="00F81DF0"/>
    <w:rsid w:val="00F82123"/>
    <w:rsid w:val="00F82807"/>
    <w:rsid w:val="00F83BB8"/>
    <w:rsid w:val="00F86FE8"/>
    <w:rsid w:val="00F8753D"/>
    <w:rsid w:val="00F91672"/>
    <w:rsid w:val="00F91D81"/>
    <w:rsid w:val="00F94761"/>
    <w:rsid w:val="00FA1926"/>
    <w:rsid w:val="00FA3AB3"/>
    <w:rsid w:val="00FA4FEE"/>
    <w:rsid w:val="00FB0417"/>
    <w:rsid w:val="00FB61D7"/>
    <w:rsid w:val="00FB7FB1"/>
    <w:rsid w:val="00FC05C3"/>
    <w:rsid w:val="00FC09CC"/>
    <w:rsid w:val="00FC3BFE"/>
    <w:rsid w:val="00FC42A4"/>
    <w:rsid w:val="00FC5381"/>
    <w:rsid w:val="00FC5517"/>
    <w:rsid w:val="00FD0004"/>
    <w:rsid w:val="00FD0ECF"/>
    <w:rsid w:val="00FD2396"/>
    <w:rsid w:val="00FD512C"/>
    <w:rsid w:val="00FE05DF"/>
    <w:rsid w:val="00FE1206"/>
    <w:rsid w:val="00FE12D2"/>
    <w:rsid w:val="00FE2F7A"/>
    <w:rsid w:val="00FE301D"/>
    <w:rsid w:val="00FE5373"/>
    <w:rsid w:val="00FE6249"/>
    <w:rsid w:val="00FE679F"/>
    <w:rsid w:val="00FE698D"/>
    <w:rsid w:val="00FF020A"/>
    <w:rsid w:val="00FF1786"/>
    <w:rsid w:val="00FF468A"/>
    <w:rsid w:val="00FF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97765"/>
    <w:pPr>
      <w:keepNext/>
      <w:widowControl w:val="0"/>
      <w:adjustRightInd w:val="0"/>
      <w:spacing w:after="0" w:line="360" w:lineRule="atLeast"/>
      <w:jc w:val="center"/>
      <w:textAlignment w:val="baseline"/>
      <w:outlineLvl w:val="1"/>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Text">
    <w:name w:val="Normal Table Text"/>
    <w:basedOn w:val="Normal"/>
    <w:rsid w:val="00E97765"/>
    <w:pPr>
      <w:widowControl w:val="0"/>
      <w:adjustRightInd w:val="0"/>
      <w:spacing w:after="0" w:line="360" w:lineRule="atLeast"/>
      <w:jc w:val="both"/>
      <w:textAlignment w:val="baseline"/>
    </w:pPr>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E97765"/>
    <w:rPr>
      <w:rFonts w:ascii="Arial" w:eastAsia="Times New Roman" w:hAnsi="Arial" w:cs="Arial"/>
      <w:b/>
      <w:bCs/>
      <w:sz w:val="20"/>
      <w:szCs w:val="24"/>
    </w:rPr>
  </w:style>
  <w:style w:type="paragraph" w:styleId="Header">
    <w:name w:val="header"/>
    <w:basedOn w:val="Normal"/>
    <w:link w:val="HeaderChar"/>
    <w:uiPriority w:val="99"/>
    <w:unhideWhenUsed/>
    <w:rsid w:val="00E97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765"/>
  </w:style>
  <w:style w:type="paragraph" w:styleId="Footer">
    <w:name w:val="footer"/>
    <w:basedOn w:val="Normal"/>
    <w:link w:val="FooterChar"/>
    <w:uiPriority w:val="99"/>
    <w:unhideWhenUsed/>
    <w:rsid w:val="00E97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765"/>
  </w:style>
  <w:style w:type="paragraph" w:styleId="BalloonText">
    <w:name w:val="Balloon Text"/>
    <w:basedOn w:val="Normal"/>
    <w:link w:val="BalloonTextChar"/>
    <w:uiPriority w:val="99"/>
    <w:semiHidden/>
    <w:unhideWhenUsed/>
    <w:rsid w:val="00E97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65"/>
    <w:rPr>
      <w:rFonts w:ascii="Tahoma" w:hAnsi="Tahoma" w:cs="Tahoma"/>
      <w:sz w:val="16"/>
      <w:szCs w:val="16"/>
    </w:rPr>
  </w:style>
  <w:style w:type="paragraph" w:styleId="ListParagraph">
    <w:name w:val="List Paragraph"/>
    <w:basedOn w:val="Normal"/>
    <w:uiPriority w:val="34"/>
    <w:qFormat/>
    <w:rsid w:val="00872601"/>
    <w:pPr>
      <w:ind w:left="720"/>
      <w:contextualSpacing/>
    </w:pPr>
  </w:style>
  <w:style w:type="character" w:styleId="CommentReference">
    <w:name w:val="annotation reference"/>
    <w:basedOn w:val="DefaultParagraphFont"/>
    <w:uiPriority w:val="99"/>
    <w:semiHidden/>
    <w:unhideWhenUsed/>
    <w:rsid w:val="00F42C51"/>
    <w:rPr>
      <w:sz w:val="16"/>
      <w:szCs w:val="16"/>
    </w:rPr>
  </w:style>
  <w:style w:type="paragraph" w:styleId="CommentText">
    <w:name w:val="annotation text"/>
    <w:basedOn w:val="Normal"/>
    <w:link w:val="CommentTextChar"/>
    <w:uiPriority w:val="99"/>
    <w:semiHidden/>
    <w:unhideWhenUsed/>
    <w:rsid w:val="00F42C51"/>
    <w:pPr>
      <w:spacing w:line="240" w:lineRule="auto"/>
    </w:pPr>
    <w:rPr>
      <w:sz w:val="20"/>
      <w:szCs w:val="20"/>
    </w:rPr>
  </w:style>
  <w:style w:type="character" w:customStyle="1" w:styleId="CommentTextChar">
    <w:name w:val="Comment Text Char"/>
    <w:basedOn w:val="DefaultParagraphFont"/>
    <w:link w:val="CommentText"/>
    <w:uiPriority w:val="99"/>
    <w:semiHidden/>
    <w:rsid w:val="00F42C51"/>
    <w:rPr>
      <w:sz w:val="20"/>
      <w:szCs w:val="20"/>
    </w:rPr>
  </w:style>
  <w:style w:type="paragraph" w:styleId="CommentSubject">
    <w:name w:val="annotation subject"/>
    <w:basedOn w:val="CommentText"/>
    <w:next w:val="CommentText"/>
    <w:link w:val="CommentSubjectChar"/>
    <w:uiPriority w:val="99"/>
    <w:semiHidden/>
    <w:unhideWhenUsed/>
    <w:rsid w:val="00F42C51"/>
    <w:rPr>
      <w:b/>
      <w:bCs/>
    </w:rPr>
  </w:style>
  <w:style w:type="character" w:customStyle="1" w:styleId="CommentSubjectChar">
    <w:name w:val="Comment Subject Char"/>
    <w:basedOn w:val="CommentTextChar"/>
    <w:link w:val="CommentSubject"/>
    <w:uiPriority w:val="99"/>
    <w:semiHidden/>
    <w:rsid w:val="00F42C51"/>
    <w:rPr>
      <w:b/>
      <w:bCs/>
      <w:sz w:val="20"/>
      <w:szCs w:val="20"/>
    </w:rPr>
  </w:style>
  <w:style w:type="paragraph" w:styleId="Revision">
    <w:name w:val="Revision"/>
    <w:hidden/>
    <w:uiPriority w:val="99"/>
    <w:semiHidden/>
    <w:rsid w:val="00E75C2A"/>
    <w:pPr>
      <w:spacing w:after="0" w:line="240" w:lineRule="auto"/>
    </w:pPr>
  </w:style>
  <w:style w:type="paragraph" w:customStyle="1" w:styleId="Default">
    <w:name w:val="Default"/>
    <w:rsid w:val="0033106B"/>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basedOn w:val="Normal"/>
    <w:link w:val="NoSpacingChar"/>
    <w:uiPriority w:val="1"/>
    <w:qFormat/>
    <w:rsid w:val="00014408"/>
    <w:pPr>
      <w:spacing w:after="0" w:line="240" w:lineRule="auto"/>
    </w:pPr>
    <w:rPr>
      <w:rFonts w:ascii="Calibri" w:eastAsia="Times New Roman" w:hAnsi="Calibri" w:cs="Times New Roman"/>
      <w:lang w:bidi="en-US"/>
    </w:rPr>
  </w:style>
  <w:style w:type="character" w:customStyle="1" w:styleId="NoSpacingChar">
    <w:name w:val="No Spacing Char"/>
    <w:basedOn w:val="DefaultParagraphFont"/>
    <w:link w:val="NoSpacing"/>
    <w:uiPriority w:val="1"/>
    <w:rsid w:val="00014408"/>
    <w:rPr>
      <w:rFonts w:ascii="Calibri" w:eastAsia="Times New Roman" w:hAnsi="Calibri" w:cs="Times New Roman"/>
      <w:lang w:bidi="en-US"/>
    </w:rPr>
  </w:style>
  <w:style w:type="character" w:styleId="Hyperlink">
    <w:name w:val="Hyperlink"/>
    <w:basedOn w:val="DefaultParagraphFont"/>
    <w:uiPriority w:val="99"/>
    <w:unhideWhenUsed/>
    <w:rsid w:val="00321B9E"/>
    <w:rPr>
      <w:color w:val="0000FF" w:themeColor="hyperlink"/>
      <w:u w:val="single"/>
    </w:rPr>
  </w:style>
  <w:style w:type="character" w:styleId="FollowedHyperlink">
    <w:name w:val="FollowedHyperlink"/>
    <w:basedOn w:val="DefaultParagraphFont"/>
    <w:uiPriority w:val="99"/>
    <w:semiHidden/>
    <w:unhideWhenUsed/>
    <w:rsid w:val="00A754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97765"/>
    <w:pPr>
      <w:keepNext/>
      <w:widowControl w:val="0"/>
      <w:adjustRightInd w:val="0"/>
      <w:spacing w:after="0" w:line="360" w:lineRule="atLeast"/>
      <w:jc w:val="center"/>
      <w:textAlignment w:val="baseline"/>
      <w:outlineLvl w:val="1"/>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Text">
    <w:name w:val="Normal Table Text"/>
    <w:basedOn w:val="Normal"/>
    <w:rsid w:val="00E97765"/>
    <w:pPr>
      <w:widowControl w:val="0"/>
      <w:adjustRightInd w:val="0"/>
      <w:spacing w:after="0" w:line="360" w:lineRule="atLeast"/>
      <w:jc w:val="both"/>
      <w:textAlignment w:val="baseline"/>
    </w:pPr>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E97765"/>
    <w:rPr>
      <w:rFonts w:ascii="Arial" w:eastAsia="Times New Roman" w:hAnsi="Arial" w:cs="Arial"/>
      <w:b/>
      <w:bCs/>
      <w:sz w:val="20"/>
      <w:szCs w:val="24"/>
    </w:rPr>
  </w:style>
  <w:style w:type="paragraph" w:styleId="Header">
    <w:name w:val="header"/>
    <w:basedOn w:val="Normal"/>
    <w:link w:val="HeaderChar"/>
    <w:uiPriority w:val="99"/>
    <w:unhideWhenUsed/>
    <w:rsid w:val="00E97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765"/>
  </w:style>
  <w:style w:type="paragraph" w:styleId="Footer">
    <w:name w:val="footer"/>
    <w:basedOn w:val="Normal"/>
    <w:link w:val="FooterChar"/>
    <w:uiPriority w:val="99"/>
    <w:unhideWhenUsed/>
    <w:rsid w:val="00E97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765"/>
  </w:style>
  <w:style w:type="paragraph" w:styleId="BalloonText">
    <w:name w:val="Balloon Text"/>
    <w:basedOn w:val="Normal"/>
    <w:link w:val="BalloonTextChar"/>
    <w:uiPriority w:val="99"/>
    <w:semiHidden/>
    <w:unhideWhenUsed/>
    <w:rsid w:val="00E97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65"/>
    <w:rPr>
      <w:rFonts w:ascii="Tahoma" w:hAnsi="Tahoma" w:cs="Tahoma"/>
      <w:sz w:val="16"/>
      <w:szCs w:val="16"/>
    </w:rPr>
  </w:style>
  <w:style w:type="paragraph" w:styleId="ListParagraph">
    <w:name w:val="List Paragraph"/>
    <w:basedOn w:val="Normal"/>
    <w:uiPriority w:val="34"/>
    <w:qFormat/>
    <w:rsid w:val="00872601"/>
    <w:pPr>
      <w:ind w:left="720"/>
      <w:contextualSpacing/>
    </w:pPr>
  </w:style>
  <w:style w:type="character" w:styleId="CommentReference">
    <w:name w:val="annotation reference"/>
    <w:basedOn w:val="DefaultParagraphFont"/>
    <w:uiPriority w:val="99"/>
    <w:semiHidden/>
    <w:unhideWhenUsed/>
    <w:rsid w:val="00F42C51"/>
    <w:rPr>
      <w:sz w:val="16"/>
      <w:szCs w:val="16"/>
    </w:rPr>
  </w:style>
  <w:style w:type="paragraph" w:styleId="CommentText">
    <w:name w:val="annotation text"/>
    <w:basedOn w:val="Normal"/>
    <w:link w:val="CommentTextChar"/>
    <w:uiPriority w:val="99"/>
    <w:semiHidden/>
    <w:unhideWhenUsed/>
    <w:rsid w:val="00F42C51"/>
    <w:pPr>
      <w:spacing w:line="240" w:lineRule="auto"/>
    </w:pPr>
    <w:rPr>
      <w:sz w:val="20"/>
      <w:szCs w:val="20"/>
    </w:rPr>
  </w:style>
  <w:style w:type="character" w:customStyle="1" w:styleId="CommentTextChar">
    <w:name w:val="Comment Text Char"/>
    <w:basedOn w:val="DefaultParagraphFont"/>
    <w:link w:val="CommentText"/>
    <w:uiPriority w:val="99"/>
    <w:semiHidden/>
    <w:rsid w:val="00F42C51"/>
    <w:rPr>
      <w:sz w:val="20"/>
      <w:szCs w:val="20"/>
    </w:rPr>
  </w:style>
  <w:style w:type="paragraph" w:styleId="CommentSubject">
    <w:name w:val="annotation subject"/>
    <w:basedOn w:val="CommentText"/>
    <w:next w:val="CommentText"/>
    <w:link w:val="CommentSubjectChar"/>
    <w:uiPriority w:val="99"/>
    <w:semiHidden/>
    <w:unhideWhenUsed/>
    <w:rsid w:val="00F42C51"/>
    <w:rPr>
      <w:b/>
      <w:bCs/>
    </w:rPr>
  </w:style>
  <w:style w:type="character" w:customStyle="1" w:styleId="CommentSubjectChar">
    <w:name w:val="Comment Subject Char"/>
    <w:basedOn w:val="CommentTextChar"/>
    <w:link w:val="CommentSubject"/>
    <w:uiPriority w:val="99"/>
    <w:semiHidden/>
    <w:rsid w:val="00F42C51"/>
    <w:rPr>
      <w:b/>
      <w:bCs/>
      <w:sz w:val="20"/>
      <w:szCs w:val="20"/>
    </w:rPr>
  </w:style>
  <w:style w:type="paragraph" w:styleId="Revision">
    <w:name w:val="Revision"/>
    <w:hidden/>
    <w:uiPriority w:val="99"/>
    <w:semiHidden/>
    <w:rsid w:val="00E75C2A"/>
    <w:pPr>
      <w:spacing w:after="0" w:line="240" w:lineRule="auto"/>
    </w:pPr>
  </w:style>
  <w:style w:type="paragraph" w:customStyle="1" w:styleId="Default">
    <w:name w:val="Default"/>
    <w:rsid w:val="0033106B"/>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basedOn w:val="Normal"/>
    <w:link w:val="NoSpacingChar"/>
    <w:uiPriority w:val="1"/>
    <w:qFormat/>
    <w:rsid w:val="00014408"/>
    <w:pPr>
      <w:spacing w:after="0" w:line="240" w:lineRule="auto"/>
    </w:pPr>
    <w:rPr>
      <w:rFonts w:ascii="Calibri" w:eastAsia="Times New Roman" w:hAnsi="Calibri" w:cs="Times New Roman"/>
      <w:lang w:bidi="en-US"/>
    </w:rPr>
  </w:style>
  <w:style w:type="character" w:customStyle="1" w:styleId="NoSpacingChar">
    <w:name w:val="No Spacing Char"/>
    <w:basedOn w:val="DefaultParagraphFont"/>
    <w:link w:val="NoSpacing"/>
    <w:uiPriority w:val="1"/>
    <w:rsid w:val="00014408"/>
    <w:rPr>
      <w:rFonts w:ascii="Calibri" w:eastAsia="Times New Roman" w:hAnsi="Calibri" w:cs="Times New Roman"/>
      <w:lang w:bidi="en-US"/>
    </w:rPr>
  </w:style>
  <w:style w:type="character" w:styleId="Hyperlink">
    <w:name w:val="Hyperlink"/>
    <w:basedOn w:val="DefaultParagraphFont"/>
    <w:uiPriority w:val="99"/>
    <w:unhideWhenUsed/>
    <w:rsid w:val="00321B9E"/>
    <w:rPr>
      <w:color w:val="0000FF" w:themeColor="hyperlink"/>
      <w:u w:val="single"/>
    </w:rPr>
  </w:style>
  <w:style w:type="character" w:styleId="FollowedHyperlink">
    <w:name w:val="FollowedHyperlink"/>
    <w:basedOn w:val="DefaultParagraphFont"/>
    <w:uiPriority w:val="99"/>
    <w:semiHidden/>
    <w:unhideWhenUsed/>
    <w:rsid w:val="00A754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549175">
      <w:bodyDiv w:val="1"/>
      <w:marLeft w:val="0"/>
      <w:marRight w:val="0"/>
      <w:marTop w:val="0"/>
      <w:marBottom w:val="0"/>
      <w:divBdr>
        <w:top w:val="none" w:sz="0" w:space="0" w:color="auto"/>
        <w:left w:val="none" w:sz="0" w:space="0" w:color="auto"/>
        <w:bottom w:val="none" w:sz="0" w:space="0" w:color="auto"/>
        <w:right w:val="none" w:sz="0" w:space="0" w:color="auto"/>
      </w:divBdr>
    </w:div>
    <w:div w:id="993872728">
      <w:bodyDiv w:val="1"/>
      <w:marLeft w:val="0"/>
      <w:marRight w:val="0"/>
      <w:marTop w:val="0"/>
      <w:marBottom w:val="0"/>
      <w:divBdr>
        <w:top w:val="none" w:sz="0" w:space="0" w:color="auto"/>
        <w:left w:val="none" w:sz="0" w:space="0" w:color="auto"/>
        <w:bottom w:val="none" w:sz="0" w:space="0" w:color="auto"/>
        <w:right w:val="none" w:sz="0" w:space="0" w:color="auto"/>
      </w:divBdr>
    </w:div>
    <w:div w:id="1319845922">
      <w:bodyDiv w:val="1"/>
      <w:marLeft w:val="0"/>
      <w:marRight w:val="0"/>
      <w:marTop w:val="0"/>
      <w:marBottom w:val="0"/>
      <w:divBdr>
        <w:top w:val="none" w:sz="0" w:space="0" w:color="auto"/>
        <w:left w:val="none" w:sz="0" w:space="0" w:color="auto"/>
        <w:bottom w:val="none" w:sz="0" w:space="0" w:color="auto"/>
        <w:right w:val="none" w:sz="0" w:space="0" w:color="auto"/>
      </w:divBdr>
    </w:div>
    <w:div w:id="1745106958">
      <w:bodyDiv w:val="1"/>
      <w:marLeft w:val="0"/>
      <w:marRight w:val="0"/>
      <w:marTop w:val="0"/>
      <w:marBottom w:val="0"/>
      <w:divBdr>
        <w:top w:val="none" w:sz="0" w:space="0" w:color="auto"/>
        <w:left w:val="none" w:sz="0" w:space="0" w:color="auto"/>
        <w:bottom w:val="none" w:sz="0" w:space="0" w:color="auto"/>
        <w:right w:val="none" w:sz="0" w:space="0" w:color="auto"/>
      </w:divBdr>
    </w:div>
    <w:div w:id="183633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com/imgres?imgurl=http://www.statesymbolsusa.org/IMAGES/Nevada/seal_sos.jpg&amp;imgrefurl=http://www.statesymbolsusa.org/Nevada/stateSEAL.html&amp;h=306&amp;w=300&amp;sz=25&amp;tbnid=-_0TKeaHkZ6ezM:&amp;tbnh=90&amp;tbnw=88&amp;prev=/search?q=nevada+state+seal&amp;tbm=isch&amp;tbo=u&amp;zoom=1&amp;q=nevada+state+seal&amp;usg=__EuOcNhT6tpC7UQ7cNPUgThP89Lk=&amp;docid=HzaseVwftplYyM&amp;sa=X&amp;ei=F74CUriyIYn-iQKIioH4CA&amp;ved=0CDkQ9QEwAA&amp;dur=245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5AE5C-BB13-4B24-9C54-8C5A37217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Public Safety</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klhall</dc:creator>
  <cp:lastModifiedBy>Shea Schultz</cp:lastModifiedBy>
  <cp:revision>15</cp:revision>
  <cp:lastPrinted>2016-07-25T17:24:00Z</cp:lastPrinted>
  <dcterms:created xsi:type="dcterms:W3CDTF">2018-07-26T19:56:00Z</dcterms:created>
  <dcterms:modified xsi:type="dcterms:W3CDTF">2018-07-31T22:01:00Z</dcterms:modified>
</cp:coreProperties>
</file>